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5E" w:rsidRPr="00D05A84" w:rsidRDefault="00EB3C5E" w:rsidP="004E1B00">
      <w:pPr>
        <w:spacing w:after="0" w:line="240" w:lineRule="auto"/>
        <w:jc w:val="center"/>
        <w:rPr>
          <w:rFonts w:ascii="Times New Roman" w:hAnsi="Times New Roman" w:cs="Times New Roman"/>
          <w:sz w:val="24"/>
          <w:szCs w:val="24"/>
        </w:rPr>
      </w:pPr>
      <w:bookmarkStart w:id="0" w:name="_GoBack"/>
      <w:bookmarkEnd w:id="0"/>
      <w:r w:rsidRPr="00D05A84">
        <w:rPr>
          <w:rFonts w:ascii="Times New Roman" w:hAnsi="Times New Roman" w:cs="Times New Roman"/>
          <w:sz w:val="24"/>
          <w:szCs w:val="24"/>
        </w:rPr>
        <w:t xml:space="preserve">График </w:t>
      </w:r>
    </w:p>
    <w:p w:rsidR="00EB3C5E" w:rsidRPr="00D05A84" w:rsidRDefault="00EB3C5E" w:rsidP="004E1B00">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проведения мониторинга благоустройства и содержания территорий</w:t>
      </w:r>
      <w:r w:rsidR="00114524" w:rsidRPr="00D05A84">
        <w:rPr>
          <w:rFonts w:ascii="Times New Roman" w:hAnsi="Times New Roman" w:cs="Times New Roman"/>
          <w:sz w:val="24"/>
          <w:szCs w:val="24"/>
        </w:rPr>
        <w:t xml:space="preserve"> Центрального района</w:t>
      </w:r>
      <w:r w:rsidR="00854282">
        <w:rPr>
          <w:rFonts w:ascii="Times New Roman" w:hAnsi="Times New Roman" w:cs="Times New Roman"/>
          <w:sz w:val="24"/>
          <w:szCs w:val="24"/>
        </w:rPr>
        <w:t xml:space="preserve"> </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513"/>
        <w:gridCol w:w="1417"/>
      </w:tblGrid>
      <w:tr w:rsidR="00EB3C5E" w:rsidRPr="00D05A84">
        <w:tc>
          <w:tcPr>
            <w:tcW w:w="959" w:type="dxa"/>
          </w:tcPr>
          <w:p w:rsidR="00EB3C5E" w:rsidRPr="00D05A84" w:rsidRDefault="00EB3C5E" w:rsidP="00636E43">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w:t>
            </w:r>
          </w:p>
          <w:p w:rsidR="00EB3C5E" w:rsidRPr="00D05A84" w:rsidRDefault="00EB3C5E" w:rsidP="00636E43">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п/п</w:t>
            </w:r>
          </w:p>
        </w:tc>
        <w:tc>
          <w:tcPr>
            <w:tcW w:w="7513" w:type="dxa"/>
          </w:tcPr>
          <w:p w:rsidR="00EB3C5E" w:rsidRPr="00D05A84" w:rsidRDefault="00EB3C5E" w:rsidP="00636E43">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Территории (объекты) мониторинга (указываются улицы, виды объектов, подлежащих мониторингу)*</w:t>
            </w:r>
          </w:p>
        </w:tc>
        <w:tc>
          <w:tcPr>
            <w:tcW w:w="1417" w:type="dxa"/>
          </w:tcPr>
          <w:p w:rsidR="00EB3C5E" w:rsidRPr="00D05A84" w:rsidRDefault="00EB3C5E" w:rsidP="00636E43">
            <w:pPr>
              <w:spacing w:after="0" w:line="240" w:lineRule="auto"/>
              <w:jc w:val="center"/>
              <w:rPr>
                <w:rFonts w:ascii="Times New Roman" w:hAnsi="Times New Roman" w:cs="Times New Roman"/>
                <w:sz w:val="20"/>
                <w:szCs w:val="20"/>
                <w:lang w:eastAsia="ru-RU"/>
              </w:rPr>
            </w:pPr>
          </w:p>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C559CE">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1-1:</w:t>
            </w:r>
            <w:r w:rsidRPr="00D05A84">
              <w:rPr>
                <w:rFonts w:ascii="Times New Roman" w:hAnsi="Times New Roman" w:cs="Times New Roman"/>
                <w:sz w:val="20"/>
                <w:szCs w:val="20"/>
              </w:rPr>
              <w:t xml:space="preserve"> ул. Интернациональная (№№ 2-48), ул. Пролетарская (№№ 2-50, 5-71), пер. Пролетарский (№№ 1-3, 2-20), ул. Плеханова (№№ 1-43, 2-54), пл. Плеханова (№ 8), пр. Ленина (№№ 2-6), пл. Ленина (№ 2), пер. Спартака (№ 2), ул. Спартака (№№ 6-8), ул. Гагарина (№№ 1-17, 6-32), ул. Моисеенко (№№ 36-38, 45-49), ул. Фрунзе (№№ 4-38), ул. Рогового (№№ 1-43, 4-40), ул. Комиссарова (№№ 2-62, 13-45), ул. Набережная (№ 2) </w:t>
            </w:r>
            <w:r w:rsidR="00C559CE" w:rsidRPr="00D05A84">
              <w:rPr>
                <w:rFonts w:ascii="Times New Roman" w:hAnsi="Times New Roman" w:cs="Times New Roman"/>
                <w:sz w:val="20"/>
                <w:szCs w:val="20"/>
              </w:rPr>
              <w:t xml:space="preserve">с коммунальными территориями, с объектами торговли и </w:t>
            </w:r>
            <w:r w:rsidRPr="00D05A84">
              <w:rPr>
                <w:rFonts w:ascii="Times New Roman" w:hAnsi="Times New Roman" w:cs="Times New Roman"/>
                <w:sz w:val="20"/>
                <w:szCs w:val="20"/>
              </w:rPr>
              <w:t xml:space="preserve">социально-культурного назначения, </w:t>
            </w:r>
            <w:r w:rsidR="00C559CE" w:rsidRPr="00D05A84">
              <w:rPr>
                <w:rFonts w:ascii="Times New Roman" w:hAnsi="Times New Roman" w:cs="Times New Roman"/>
                <w:sz w:val="20"/>
                <w:szCs w:val="20"/>
              </w:rPr>
              <w:t xml:space="preserve">с территориями </w:t>
            </w:r>
            <w:r w:rsidRPr="00D05A84">
              <w:rPr>
                <w:rFonts w:ascii="Times New Roman" w:hAnsi="Times New Roman" w:cs="Times New Roman"/>
                <w:sz w:val="20"/>
                <w:szCs w:val="20"/>
              </w:rPr>
              <w:t>промышленны</w:t>
            </w:r>
            <w:r w:rsidR="00C559CE" w:rsidRPr="00D05A84">
              <w:rPr>
                <w:rFonts w:ascii="Times New Roman" w:hAnsi="Times New Roman" w:cs="Times New Roman"/>
                <w:sz w:val="20"/>
                <w:szCs w:val="20"/>
              </w:rPr>
              <w:t>х</w:t>
            </w:r>
            <w:r w:rsidRPr="00D05A84">
              <w:rPr>
                <w:rFonts w:ascii="Times New Roman" w:hAnsi="Times New Roman" w:cs="Times New Roman"/>
                <w:sz w:val="20"/>
                <w:szCs w:val="20"/>
              </w:rPr>
              <w:t xml:space="preserve"> предприяти</w:t>
            </w:r>
            <w:r w:rsidR="00C559CE" w:rsidRPr="00D05A84">
              <w:rPr>
                <w:rFonts w:ascii="Times New Roman" w:hAnsi="Times New Roman" w:cs="Times New Roman"/>
                <w:sz w:val="20"/>
                <w:szCs w:val="20"/>
              </w:rPr>
              <w:t>й, с уличными дорожными сетями.</w:t>
            </w:r>
          </w:p>
        </w:tc>
        <w:tc>
          <w:tcPr>
            <w:tcW w:w="1417" w:type="dxa"/>
            <w:vMerge w:val="restart"/>
          </w:tcPr>
          <w:p w:rsidR="00570DCE" w:rsidRPr="00D05A84" w:rsidRDefault="00570DCE" w:rsidP="00570DCE">
            <w:pPr>
              <w:jc w:val="center"/>
              <w:rPr>
                <w:rFonts w:ascii="Times New Roman" w:hAnsi="Times New Roman" w:cs="Times New Roman"/>
                <w:sz w:val="20"/>
                <w:szCs w:val="20"/>
                <w:lang w:eastAsia="ru-RU"/>
              </w:rPr>
            </w:pPr>
          </w:p>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8D2623">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1-2:</w:t>
            </w:r>
            <w:r w:rsidRPr="00D05A84">
              <w:rPr>
                <w:rFonts w:ascii="Times New Roman" w:hAnsi="Times New Roman" w:cs="Times New Roman"/>
                <w:sz w:val="20"/>
                <w:szCs w:val="20"/>
              </w:rPr>
              <w:t xml:space="preserve"> ул. Интернациональная (№№ 23-49), ул. Гагарина (№№ 34-84), ул. Речицкая (№№ 1-19, 2-32), пер. Речицкий (№№ 1-19, 2-22), проезд Речицкий (№№ 1-9, 2-4), ул. Моисеенко (№№ 1-3, 4-22), ул. Сенная (№№ 1-35, 2-30), ул. Короленко (№№ 1-35, 2-34), ул. Столярная (№№ 1-35, 2-64), ул. Нововетренная (№№ 29-55, 12-30), ул. Петченко (№№ 10-14) </w:t>
            </w:r>
            <w:r w:rsidR="00C559CE"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w:t>
            </w:r>
            <w:r w:rsidRPr="00D05A84">
              <w:rPr>
                <w:rFonts w:ascii="Times New Roman" w:hAnsi="Times New Roman" w:cs="Times New Roman"/>
                <w:sz w:val="20"/>
                <w:szCs w:val="20"/>
              </w:rPr>
              <w:t xml:space="preserve">    </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8D2623">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1-3:</w:t>
            </w:r>
            <w:r w:rsidRPr="00D05A84">
              <w:rPr>
                <w:rFonts w:ascii="Times New Roman" w:hAnsi="Times New Roman" w:cs="Times New Roman"/>
                <w:sz w:val="20"/>
                <w:szCs w:val="20"/>
              </w:rPr>
              <w:t xml:space="preserve"> ул. Красноармейская (№№ 12-28), ул. Карповича (№№ 10-28, 17-47), ул. Крестьянская (№№ 28-42, 33-45), ул. Интернациональная (№№ 5-13), ул. Гагарина (№№ 45-83), пр. Ленина (№№ 10-32), Станкостроительный проезд (№№ 13-29, 22-40), ул. Катунина (№№ 1-53, 2-24), Интернациональный проезд (№№ 2-6, 3-27) </w:t>
            </w:r>
            <w:r w:rsidR="00C559CE"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 территорией индивидуальной застройки.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8D2623">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1-4:</w:t>
            </w:r>
            <w:r w:rsidRPr="00D05A84">
              <w:rPr>
                <w:rFonts w:ascii="Times New Roman" w:hAnsi="Times New Roman" w:cs="Times New Roman"/>
                <w:sz w:val="20"/>
                <w:szCs w:val="20"/>
              </w:rPr>
              <w:t xml:space="preserve"> ул. Крестьянская (№№ 2-22), ул. Артема (№№ 1-43), ул. Пушкина (№№ 2-34, 3-13), пер. Пушкина (№№ 2-5, 4-12), ул. Ланге (№№ 1-21, 2-14), ул. Коммунаров (№№ 2-14, 3-11), ул. Трудовая (№№ 2-8, 3-7), ул. Баумана (№№ 1-3, 2-16), пл. Ленина, ул. Билецкого (№№ 1-11, №№ 2-6), Билецкий спуск,   ул. Набережная (№№ 27-29), ул. Советская (№№ 1-15, 2-16) </w:t>
            </w:r>
            <w:r w:rsidR="00C559CE"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C559CE">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1-5:</w:t>
            </w:r>
            <w:r w:rsidRPr="00D05A84">
              <w:rPr>
                <w:rFonts w:ascii="Times New Roman" w:hAnsi="Times New Roman" w:cs="Times New Roman"/>
                <w:sz w:val="20"/>
                <w:szCs w:val="20"/>
              </w:rPr>
              <w:t xml:space="preserve"> пр. Ленина (№№ 23-43), ул. Карповича (№№ 4-8), ул. Кирова (№№ 1-33, 2-32), ул. Советская (№№ 16-36), ул. Комсомольская (№№ 2-6), ул. Жарковского (№№ 1-19, 2-28), ул. Ирининская (№№ 1-25, 6-18), ул. Крестьянская (№№ 13-19) </w:t>
            </w:r>
            <w:r w:rsidR="00C559CE"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уличными дорожными сетями.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C559CE">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1-6:</w:t>
            </w:r>
            <w:r w:rsidRPr="00D05A84">
              <w:rPr>
                <w:rFonts w:ascii="Times New Roman" w:hAnsi="Times New Roman" w:cs="Times New Roman"/>
                <w:sz w:val="20"/>
                <w:szCs w:val="20"/>
              </w:rPr>
              <w:t xml:space="preserve"> пер. Подгорный (№№ 5-21, 22), ул. Парижской Коммуны (№№ 2-38, 5-25), ул. Волотовская (№№1-29, 2-48), ул. Сожская, ул. Карла Маркса (№№ 1-15, 4-28), ул. Садовая (№№ 3-9, 4-12), ул. Пушкина (№№ 1-5, 18-24), ул. Артема (№№ 2), ул. Крестьянская (№№ 1-5), ул. Советская (№№ 19-25) </w:t>
            </w:r>
            <w:r w:rsidR="00C559CE"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уличными дорожными сетями, территорией индивидуальной застройки.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1-7</w:t>
            </w:r>
            <w:r w:rsidRPr="00D05A84">
              <w:rPr>
                <w:rFonts w:ascii="Times New Roman" w:hAnsi="Times New Roman" w:cs="Times New Roman"/>
                <w:sz w:val="20"/>
                <w:szCs w:val="20"/>
              </w:rPr>
              <w:t xml:space="preserve">: ул. Советская (№№ 27-61), ул. Хатаевича (№ 2), ул. Подгорная (№№ 1-37, 2-14), ул. Тельмана (№№ 1-43, 2-44), ул. Книжная (№№ 1-21, 10-28), ул. Госпитальная, ул. Портовая (№№ 1-57, 6-12) </w:t>
            </w:r>
            <w:r w:rsidR="007A6069"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уличными дорожными сетями, территорией индивидуальной застройки.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1-8:</w:t>
            </w:r>
            <w:r w:rsidRPr="00D05A84">
              <w:rPr>
                <w:rFonts w:ascii="Times New Roman" w:hAnsi="Times New Roman" w:cs="Times New Roman"/>
                <w:sz w:val="20"/>
                <w:szCs w:val="20"/>
              </w:rPr>
              <w:t xml:space="preserve"> ул. Советская (№№ 44-66), ул. Кирова (№№ 47-67), ул. Комсомольская (№№ 1-7), ул. Докутович (№№ 4-8, 9-13), ул. Песина (№№ 30-34), ул. Рогачевская (№№ 1-5, 2-4), ул. Артиллерийская (№№ 2-4, 3-5), пр. Победы (№№ 1-9, 2-8) </w:t>
            </w:r>
            <w:r w:rsidR="007A6069"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уличными дорожными сетями, территорией индивидуальной застройки.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1-9:</w:t>
            </w:r>
            <w:r w:rsidRPr="00D05A84">
              <w:rPr>
                <w:rFonts w:ascii="Times New Roman" w:hAnsi="Times New Roman" w:cs="Times New Roman"/>
                <w:sz w:val="20"/>
                <w:szCs w:val="20"/>
              </w:rPr>
              <w:t xml:space="preserve"> ул. Советская (№№ 72-146), ул. Кирова (№№ 89-151), ул. Дынды (№№ 3-9), ул. Федосеенко (№ 4) ул. Песина (№№ 25-71, 42-80), ул. Новополесская (№№ 2-4, 3-17), ул. Телегина (№№ 2-4, 7) </w:t>
            </w:r>
            <w:r w:rsidR="007A6069"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 территорией индивидуальной застройки.</w:t>
            </w:r>
            <w:r w:rsidRPr="00D05A84">
              <w:rPr>
                <w:rFonts w:ascii="Times New Roman" w:hAnsi="Times New Roman" w:cs="Times New Roman"/>
                <w:sz w:val="20"/>
                <w:szCs w:val="20"/>
              </w:rPr>
              <w:t xml:space="preserve"> </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7A6069">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1-10:</w:t>
            </w:r>
            <w:r w:rsidRPr="00D05A84">
              <w:rPr>
                <w:rFonts w:ascii="Times New Roman" w:hAnsi="Times New Roman" w:cs="Times New Roman"/>
                <w:sz w:val="20"/>
                <w:szCs w:val="20"/>
              </w:rPr>
              <w:t xml:space="preserve"> ул. Хатаевича (№№ 1-15), ул. Советская (№№ 63-83), ул. Головацкого (№№ 2-74, 47-67), Новопрудковский переулок (№№ 1-13, 2-20),  Новопрудковский проезд (№№ 1-37, 2-40), ул. Ландышева (№№ 2-70, 17-63), ул. Крылова (№№ 1-49, 2-62), ул. Фурманова (№№ 2-32), ул. Университетская (№№ 3-63, 4-52), ул. Чехова (№№ 11-21, 14-28), 1-й Революционный переулок (№№ 1-5, 2-14), 2-ой Революционный переулок (№№ 1-21, 2-10), 3-ий Революционный переулок (№№ 2-10, 3-11), ул. 1-я Революционная (№№ 4-32, 15-51) </w:t>
            </w:r>
            <w:r w:rsidR="007A6069"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 территорией индивидуальной застройки.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1-11: </w:t>
            </w:r>
            <w:r w:rsidRPr="00D05A84">
              <w:rPr>
                <w:rFonts w:ascii="Times New Roman" w:hAnsi="Times New Roman" w:cs="Times New Roman"/>
                <w:sz w:val="20"/>
                <w:szCs w:val="20"/>
              </w:rPr>
              <w:t xml:space="preserve">ул. Кожара (№№ 1-17), ул. Советская (№ 87), ул. Головацкого (№№19-43), ул. Фурманова (№№ 1-33), ул. 1-я Авиационная (№№1-35, 2-30), ул. 2-я Авиационная (№№ 1-29, 2-24) </w:t>
            </w:r>
            <w:r w:rsidR="007A6069"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уличными дорожными сетями, территорией индивидуальной застройки.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7A6069">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1-12:</w:t>
            </w:r>
            <w:r w:rsidRPr="00D05A84">
              <w:rPr>
                <w:rFonts w:ascii="Times New Roman" w:hAnsi="Times New Roman" w:cs="Times New Roman"/>
                <w:sz w:val="20"/>
                <w:szCs w:val="20"/>
              </w:rPr>
              <w:t xml:space="preserve"> ул. Хатаевича (№№ 1-71), ул. Головацкого (№№ 96-128), ул. Мазурова (№№ 2-30) </w:t>
            </w:r>
            <w:r w:rsidR="007A6069" w:rsidRPr="00D05A84">
              <w:rPr>
                <w:rFonts w:ascii="Times New Roman" w:hAnsi="Times New Roman" w:cs="Times New Roman"/>
                <w:sz w:val="20"/>
                <w:szCs w:val="20"/>
              </w:rPr>
              <w:t>с коммунальными территориями, с объектами торговли и социально-культурного назначения, с уличными дорожными сетями, территорией индивидуальной застройки.</w:t>
            </w:r>
            <w:r w:rsidR="00FA43FB" w:rsidRPr="00D05A84">
              <w:rPr>
                <w:rFonts w:ascii="Times New Roman" w:hAnsi="Times New Roman" w:cs="Times New Roman"/>
                <w:sz w:val="20"/>
                <w:szCs w:val="20"/>
              </w:rPr>
              <w:t xml:space="preserve"> </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before="150" w:after="0" w:line="240" w:lineRule="auto"/>
              <w:rPr>
                <w:rFonts w:ascii="Times New Roman" w:hAnsi="Times New Roman" w:cs="Times New Roman"/>
                <w:sz w:val="20"/>
                <w:szCs w:val="20"/>
                <w:lang w:eastAsia="ru-RU"/>
              </w:rPr>
            </w:pPr>
          </w:p>
        </w:tc>
        <w:tc>
          <w:tcPr>
            <w:tcW w:w="7513" w:type="dxa"/>
          </w:tcPr>
          <w:p w:rsidR="00570DCE" w:rsidRPr="00D05A84" w:rsidRDefault="00570DCE" w:rsidP="008D2623">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1-13:</w:t>
            </w:r>
            <w:r w:rsidRPr="00D05A84">
              <w:rPr>
                <w:rFonts w:ascii="Times New Roman" w:hAnsi="Times New Roman" w:cs="Times New Roman"/>
                <w:sz w:val="20"/>
                <w:szCs w:val="20"/>
              </w:rPr>
              <w:t xml:space="preserve"> ул. Головацкого (№№ 93-119), ул. Мазурова (№№ 36-84), ул. Кожара (№№ 51-65) </w:t>
            </w:r>
            <w:r w:rsidR="00FA43FB" w:rsidRPr="00D05A84">
              <w:rPr>
                <w:rFonts w:ascii="Times New Roman" w:hAnsi="Times New Roman" w:cs="Times New Roman"/>
                <w:sz w:val="20"/>
                <w:szCs w:val="20"/>
              </w:rPr>
              <w:t>с жилой застройкой, с коммунальными территориями, с объектами торговли и социально-культурного назначения, с уличными дорожными сетями и другими территориями.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1-14:</w:t>
            </w:r>
            <w:r w:rsidRPr="00D05A84">
              <w:rPr>
                <w:rFonts w:ascii="Times New Roman" w:hAnsi="Times New Roman" w:cs="Times New Roman"/>
                <w:sz w:val="20"/>
                <w:szCs w:val="20"/>
              </w:rPr>
              <w:t xml:space="preserve"> ул. Кожара (№№ 38-42), ул. Мазурова (№№ 110-112) </w:t>
            </w:r>
            <w:r w:rsidR="007A6069" w:rsidRPr="00D05A84">
              <w:rPr>
                <w:rFonts w:ascii="Times New Roman" w:hAnsi="Times New Roman" w:cs="Times New Roman"/>
                <w:sz w:val="20"/>
                <w:szCs w:val="20"/>
              </w:rPr>
              <w:t xml:space="preserve">с коммунальными территориями, с объектами торговли и социально-культурного назначения, с уличными дорожными сетями, территорией индивидуальной застройки </w:t>
            </w:r>
            <w:r w:rsidR="00FA43FB" w:rsidRPr="00D05A84">
              <w:rPr>
                <w:rFonts w:ascii="Times New Roman" w:hAnsi="Times New Roman" w:cs="Times New Roman"/>
                <w:sz w:val="20"/>
                <w:szCs w:val="20"/>
              </w:rPr>
              <w:t>и другими территориями.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FA43FB">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1-15:</w:t>
            </w:r>
            <w:r w:rsidRPr="00D05A84">
              <w:rPr>
                <w:rFonts w:ascii="Times New Roman" w:hAnsi="Times New Roman" w:cs="Times New Roman"/>
                <w:sz w:val="20"/>
                <w:szCs w:val="20"/>
              </w:rPr>
              <w:t xml:space="preserve"> </w:t>
            </w:r>
            <w:r w:rsidR="00FA43FB" w:rsidRPr="00D05A84">
              <w:rPr>
                <w:rFonts w:ascii="Times New Roman" w:hAnsi="Times New Roman" w:cs="Times New Roman"/>
                <w:sz w:val="20"/>
                <w:szCs w:val="20"/>
              </w:rPr>
              <w:t>коммунальные территории (з</w:t>
            </w:r>
            <w:r w:rsidRPr="00D05A84">
              <w:rPr>
                <w:rFonts w:ascii="Times New Roman" w:hAnsi="Times New Roman" w:cs="Times New Roman"/>
                <w:sz w:val="20"/>
                <w:szCs w:val="20"/>
              </w:rPr>
              <w:t>елены</w:t>
            </w:r>
            <w:r w:rsidR="00FA43FB" w:rsidRPr="00D05A84">
              <w:rPr>
                <w:rFonts w:ascii="Times New Roman" w:hAnsi="Times New Roman" w:cs="Times New Roman"/>
                <w:sz w:val="20"/>
                <w:szCs w:val="20"/>
              </w:rPr>
              <w:t>е</w:t>
            </w:r>
            <w:r w:rsidRPr="00D05A84">
              <w:rPr>
                <w:rFonts w:ascii="Times New Roman" w:hAnsi="Times New Roman" w:cs="Times New Roman"/>
                <w:sz w:val="20"/>
                <w:szCs w:val="20"/>
              </w:rPr>
              <w:t xml:space="preserve"> зон</w:t>
            </w:r>
            <w:r w:rsidR="00FA43FB" w:rsidRPr="00D05A84">
              <w:rPr>
                <w:rFonts w:ascii="Times New Roman" w:hAnsi="Times New Roman" w:cs="Times New Roman"/>
                <w:sz w:val="20"/>
                <w:szCs w:val="20"/>
              </w:rPr>
              <w:t>ы)</w:t>
            </w:r>
            <w:r w:rsidR="007C77E0" w:rsidRPr="00D05A84">
              <w:rPr>
                <w:rFonts w:ascii="Times New Roman" w:hAnsi="Times New Roman" w:cs="Times New Roman"/>
                <w:sz w:val="20"/>
                <w:szCs w:val="20"/>
              </w:rPr>
              <w:t xml:space="preserve"> в границах ул. Каменщикова – ул. Мазурова – ул. Т.С. Бородина</w:t>
            </w:r>
            <w:r w:rsidRPr="00D05A84">
              <w:rPr>
                <w:rFonts w:ascii="Times New Roman" w:hAnsi="Times New Roman" w:cs="Times New Roman"/>
                <w:sz w:val="20"/>
                <w:szCs w:val="20"/>
              </w:rPr>
              <w:t xml:space="preserve">  </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B371F7">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1-16:</w:t>
            </w:r>
            <w:r w:rsidRPr="00D05A84">
              <w:rPr>
                <w:rFonts w:ascii="Times New Roman" w:hAnsi="Times New Roman" w:cs="Times New Roman"/>
                <w:sz w:val="20"/>
                <w:szCs w:val="20"/>
              </w:rPr>
              <w:t xml:space="preserve"> ул. Чечерская (нечетная сторона</w:t>
            </w:r>
            <w:r w:rsidR="00661DC7" w:rsidRPr="00D05A84">
              <w:rPr>
                <w:rFonts w:ascii="Times New Roman" w:hAnsi="Times New Roman" w:cs="Times New Roman"/>
                <w:sz w:val="20"/>
                <w:szCs w:val="20"/>
              </w:rPr>
              <w:t>, в границах ул. Каменщикова – ул. Свиридова</w:t>
            </w:r>
            <w:r w:rsidRPr="00D05A84">
              <w:rPr>
                <w:rFonts w:ascii="Times New Roman" w:hAnsi="Times New Roman" w:cs="Times New Roman"/>
                <w:sz w:val="20"/>
                <w:szCs w:val="20"/>
              </w:rPr>
              <w:t>)</w:t>
            </w:r>
            <w:r w:rsidR="00661DC7" w:rsidRPr="00D05A84">
              <w:rPr>
                <w:rFonts w:ascii="Times New Roman" w:hAnsi="Times New Roman" w:cs="Times New Roman"/>
                <w:sz w:val="20"/>
                <w:szCs w:val="20"/>
              </w:rPr>
              <w:t xml:space="preserve">, ул. Каменщикова (нечетная сторона. </w:t>
            </w:r>
            <w:r w:rsidR="00B371F7" w:rsidRPr="00D05A84">
              <w:rPr>
                <w:rFonts w:ascii="Times New Roman" w:hAnsi="Times New Roman" w:cs="Times New Roman"/>
                <w:sz w:val="20"/>
                <w:szCs w:val="20"/>
              </w:rPr>
              <w:t>в</w:t>
            </w:r>
            <w:r w:rsidR="00661DC7" w:rsidRPr="00D05A84">
              <w:rPr>
                <w:rFonts w:ascii="Times New Roman" w:hAnsi="Times New Roman" w:cs="Times New Roman"/>
                <w:sz w:val="20"/>
                <w:szCs w:val="20"/>
              </w:rPr>
              <w:t xml:space="preserve"> границах ул. П. Бровки- ул. Свиридова), ул. Свиридова (четная сторона, в границах ул. Чечерская – ул. П. Бровки), ул. П. Бровки (четная сторона, в границах ул. Каменщикова – ул. Свиридова)</w:t>
            </w:r>
            <w:r w:rsidR="002B0482" w:rsidRPr="00D05A84">
              <w:rPr>
                <w:rFonts w:ascii="Times New Roman" w:hAnsi="Times New Roman" w:cs="Times New Roman"/>
                <w:sz w:val="20"/>
                <w:szCs w:val="20"/>
              </w:rPr>
              <w:t>, с коммунальными территориями,</w:t>
            </w:r>
            <w:r w:rsidR="00661DC7" w:rsidRPr="00D05A84">
              <w:rPr>
                <w:rFonts w:ascii="Times New Roman" w:hAnsi="Times New Roman" w:cs="Times New Roman"/>
                <w:sz w:val="20"/>
                <w:szCs w:val="20"/>
              </w:rPr>
              <w:t xml:space="preserve"> </w:t>
            </w:r>
            <w:r w:rsidRPr="00D05A84">
              <w:rPr>
                <w:rFonts w:ascii="Times New Roman" w:hAnsi="Times New Roman" w:cs="Times New Roman"/>
                <w:sz w:val="20"/>
                <w:szCs w:val="20"/>
              </w:rPr>
              <w:t xml:space="preserve"> </w:t>
            </w:r>
            <w:r w:rsidR="00661DC7" w:rsidRPr="00D05A84">
              <w:rPr>
                <w:rFonts w:ascii="Times New Roman" w:hAnsi="Times New Roman" w:cs="Times New Roman"/>
                <w:sz w:val="20"/>
                <w:szCs w:val="20"/>
              </w:rPr>
              <w:t xml:space="preserve">с торговыми объектами,  </w:t>
            </w:r>
            <w:r w:rsidR="00361B94" w:rsidRPr="00D05A84">
              <w:rPr>
                <w:rFonts w:ascii="Times New Roman" w:hAnsi="Times New Roman" w:cs="Times New Roman"/>
                <w:sz w:val="20"/>
                <w:szCs w:val="20"/>
              </w:rPr>
              <w:t xml:space="preserve">с </w:t>
            </w:r>
            <w:r w:rsidR="00661DC7" w:rsidRPr="00D05A84">
              <w:rPr>
                <w:rFonts w:ascii="Times New Roman" w:hAnsi="Times New Roman" w:cs="Times New Roman"/>
                <w:sz w:val="20"/>
                <w:szCs w:val="20"/>
              </w:rPr>
              <w:t xml:space="preserve">объектами социально-культурного назначения, </w:t>
            </w:r>
            <w:r w:rsidR="007A6069" w:rsidRPr="00D05A84">
              <w:rPr>
                <w:rFonts w:ascii="Times New Roman" w:hAnsi="Times New Roman" w:cs="Times New Roman"/>
                <w:sz w:val="20"/>
                <w:szCs w:val="20"/>
              </w:rPr>
              <w:t>с уличными дорожными сетями и другими территориями.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1-17:</w:t>
            </w:r>
            <w:r w:rsidRPr="00D05A84">
              <w:rPr>
                <w:rFonts w:ascii="Times New Roman" w:hAnsi="Times New Roman" w:cs="Times New Roman"/>
                <w:sz w:val="20"/>
                <w:szCs w:val="20"/>
              </w:rPr>
              <w:t xml:space="preserve">  ул. Свиридова </w:t>
            </w:r>
            <w:r w:rsidR="00361B94" w:rsidRPr="00D05A84">
              <w:rPr>
                <w:rFonts w:ascii="Times New Roman" w:hAnsi="Times New Roman" w:cs="Times New Roman"/>
                <w:sz w:val="20"/>
                <w:szCs w:val="20"/>
              </w:rPr>
              <w:t xml:space="preserve">(нечетная сторона, в  границах ул. П. Бровки – ул. Чечерская), </w:t>
            </w:r>
            <w:r w:rsidR="000C0BA4" w:rsidRPr="00D05A84">
              <w:rPr>
                <w:rFonts w:ascii="Times New Roman" w:hAnsi="Times New Roman" w:cs="Times New Roman"/>
                <w:sz w:val="20"/>
                <w:szCs w:val="20"/>
              </w:rPr>
              <w:t xml:space="preserve">ул. Олимпийская (в  границах ул. П. Бровки – ул. Чечерская), </w:t>
            </w:r>
            <w:r w:rsidR="00361B94" w:rsidRPr="00D05A84">
              <w:rPr>
                <w:rFonts w:ascii="Times New Roman" w:hAnsi="Times New Roman" w:cs="Times New Roman"/>
                <w:sz w:val="20"/>
                <w:szCs w:val="20"/>
              </w:rPr>
              <w:t>с коммунальными территориями,  с уличными дорожными сетями</w:t>
            </w:r>
            <w:r w:rsidR="000C0BA4" w:rsidRPr="00D05A84">
              <w:rPr>
                <w:rFonts w:ascii="Times New Roman" w:hAnsi="Times New Roman" w:cs="Times New Roman"/>
                <w:sz w:val="20"/>
                <w:szCs w:val="20"/>
              </w:rPr>
              <w:t>.</w:t>
            </w:r>
          </w:p>
        </w:tc>
        <w:tc>
          <w:tcPr>
            <w:tcW w:w="1417" w:type="dxa"/>
            <w:vMerge/>
          </w:tcPr>
          <w:p w:rsidR="00570DCE" w:rsidRPr="00D05A84" w:rsidRDefault="00570DCE" w:rsidP="00911ABA"/>
        </w:tc>
      </w:tr>
      <w:tr w:rsidR="00570DCE" w:rsidRPr="00D05A84" w:rsidTr="00035B35">
        <w:trPr>
          <w:trHeight w:val="319"/>
        </w:trPr>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A6069">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1-18:</w:t>
            </w:r>
            <w:r w:rsidRPr="00D05A84">
              <w:rPr>
                <w:rFonts w:ascii="Times New Roman" w:hAnsi="Times New Roman" w:cs="Times New Roman"/>
                <w:sz w:val="20"/>
                <w:szCs w:val="20"/>
              </w:rPr>
              <w:t xml:space="preserve">  ул. Чечерская (четная сторона</w:t>
            </w:r>
            <w:r w:rsidR="000C0BA4" w:rsidRPr="00D05A84">
              <w:rPr>
                <w:rFonts w:ascii="Times New Roman" w:hAnsi="Times New Roman" w:cs="Times New Roman"/>
                <w:sz w:val="20"/>
                <w:szCs w:val="20"/>
              </w:rPr>
              <w:t>, в границах ул. Каменщикова – ж/ дорога</w:t>
            </w:r>
            <w:r w:rsidRPr="00D05A84">
              <w:rPr>
                <w:rFonts w:ascii="Times New Roman" w:hAnsi="Times New Roman" w:cs="Times New Roman"/>
                <w:sz w:val="20"/>
                <w:szCs w:val="20"/>
              </w:rPr>
              <w:t>)</w:t>
            </w:r>
            <w:r w:rsidR="000C0BA4" w:rsidRPr="00D05A84">
              <w:rPr>
                <w:rFonts w:ascii="Times New Roman" w:hAnsi="Times New Roman" w:cs="Times New Roman"/>
                <w:sz w:val="20"/>
                <w:szCs w:val="20"/>
              </w:rPr>
              <w:t>, ул. Ви</w:t>
            </w:r>
            <w:r w:rsidR="00035B35" w:rsidRPr="00D05A84">
              <w:rPr>
                <w:rFonts w:ascii="Times New Roman" w:hAnsi="Times New Roman" w:cs="Times New Roman"/>
                <w:sz w:val="20"/>
                <w:szCs w:val="20"/>
              </w:rPr>
              <w:t>шневая, ул. Брянская, с коммунальными территориями,  с объектами торговли и социально-культурного назначения, с жилой застройкой, с уличными дорожными сетями</w:t>
            </w:r>
            <w:r w:rsidR="007A6069" w:rsidRPr="00D05A84">
              <w:rPr>
                <w:rFonts w:ascii="Times New Roman" w:hAnsi="Times New Roman" w:cs="Times New Roman"/>
                <w:sz w:val="20"/>
                <w:szCs w:val="20"/>
              </w:rPr>
              <w:t xml:space="preserve"> и другими территориями.</w:t>
            </w:r>
            <w:r w:rsidR="00035B35" w:rsidRPr="00D05A84">
              <w:rPr>
                <w:rFonts w:ascii="Times New Roman" w:hAnsi="Times New Roman" w:cs="Times New Roman"/>
                <w:sz w:val="20"/>
                <w:szCs w:val="20"/>
              </w:rPr>
              <w:t xml:space="preserve"> </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8D2623">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9475E6">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1-19:</w:t>
            </w:r>
            <w:r w:rsidRPr="00D05A84">
              <w:rPr>
                <w:rFonts w:ascii="Times New Roman" w:hAnsi="Times New Roman" w:cs="Times New Roman"/>
                <w:sz w:val="20"/>
                <w:szCs w:val="20"/>
              </w:rPr>
              <w:t xml:space="preserve"> ул. Мазурова (нечетная сторона</w:t>
            </w:r>
            <w:r w:rsidR="009475E6" w:rsidRPr="00D05A84">
              <w:rPr>
                <w:rFonts w:ascii="Times New Roman" w:hAnsi="Times New Roman" w:cs="Times New Roman"/>
                <w:sz w:val="20"/>
                <w:szCs w:val="20"/>
              </w:rPr>
              <w:t>, в границах ул. Головацкого – ул. Т.С. Бородина</w:t>
            </w:r>
            <w:r w:rsidRPr="00D05A84">
              <w:rPr>
                <w:rFonts w:ascii="Times New Roman" w:hAnsi="Times New Roman" w:cs="Times New Roman"/>
                <w:sz w:val="20"/>
                <w:szCs w:val="20"/>
              </w:rPr>
              <w:t>), ул. Т.С. Бородина (четная сторона</w:t>
            </w:r>
            <w:r w:rsidR="009475E6" w:rsidRPr="00D05A84">
              <w:rPr>
                <w:rFonts w:ascii="Times New Roman" w:hAnsi="Times New Roman" w:cs="Times New Roman"/>
                <w:sz w:val="20"/>
                <w:szCs w:val="20"/>
              </w:rPr>
              <w:t xml:space="preserve">, в границах ул. Мазурова – ул. Восточный обход), ул. Головацкого (нечетная сторона, в границах ул. Мазурова – ул. Восточный обход), </w:t>
            </w:r>
            <w:r w:rsidRPr="00D05A84">
              <w:rPr>
                <w:rFonts w:ascii="Times New Roman" w:hAnsi="Times New Roman" w:cs="Times New Roman"/>
                <w:sz w:val="20"/>
                <w:szCs w:val="20"/>
              </w:rPr>
              <w:t xml:space="preserve"> </w:t>
            </w:r>
            <w:r w:rsidR="009475E6" w:rsidRPr="00D05A84">
              <w:rPr>
                <w:rFonts w:ascii="Times New Roman" w:hAnsi="Times New Roman" w:cs="Times New Roman"/>
                <w:sz w:val="20"/>
                <w:szCs w:val="20"/>
              </w:rPr>
              <w:t xml:space="preserve">с коммунальными территориями,  с объектами торговли и социально-культурного назначения, с жилой застройкой, с уличными дорожными </w:t>
            </w:r>
            <w:r w:rsidR="009475E6" w:rsidRPr="00D05A84">
              <w:rPr>
                <w:rFonts w:ascii="Times New Roman" w:hAnsi="Times New Roman" w:cs="Times New Roman"/>
                <w:sz w:val="20"/>
                <w:szCs w:val="20"/>
              </w:rPr>
              <w:lastRenderedPageBreak/>
              <w:t>сетями.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6A045E">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2E21D4">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1-20:</w:t>
            </w:r>
            <w:r w:rsidRPr="00D05A84">
              <w:rPr>
                <w:rFonts w:ascii="Times New Roman" w:hAnsi="Times New Roman" w:cs="Times New Roman"/>
                <w:sz w:val="20"/>
                <w:szCs w:val="20"/>
              </w:rPr>
              <w:t xml:space="preserve"> </w:t>
            </w:r>
            <w:r w:rsidR="009475E6" w:rsidRPr="00D05A84">
              <w:rPr>
                <w:rFonts w:ascii="Times New Roman" w:hAnsi="Times New Roman" w:cs="Times New Roman"/>
                <w:sz w:val="20"/>
                <w:szCs w:val="20"/>
              </w:rPr>
              <w:t>ул. Восточный обход (в границах ул. Головацкого – ул.</w:t>
            </w:r>
            <w:r w:rsidR="002E21D4" w:rsidRPr="00D05A84">
              <w:rPr>
                <w:rFonts w:ascii="Times New Roman" w:hAnsi="Times New Roman" w:cs="Times New Roman"/>
                <w:sz w:val="20"/>
                <w:szCs w:val="20"/>
              </w:rPr>
              <w:t xml:space="preserve"> Каменщикова),  ул. Кленковская, ул. Брянская, ул. Староволотовская, </w:t>
            </w:r>
            <w:r w:rsidR="009475E6" w:rsidRPr="00D05A84">
              <w:rPr>
                <w:rFonts w:ascii="Times New Roman" w:hAnsi="Times New Roman" w:cs="Times New Roman"/>
                <w:sz w:val="20"/>
                <w:szCs w:val="20"/>
              </w:rPr>
              <w:t xml:space="preserve"> </w:t>
            </w:r>
            <w:r w:rsidR="002E21D4" w:rsidRPr="00D05A84">
              <w:rPr>
                <w:rFonts w:ascii="Times New Roman" w:hAnsi="Times New Roman" w:cs="Times New Roman"/>
                <w:sz w:val="20"/>
                <w:szCs w:val="20"/>
              </w:rPr>
              <w:t xml:space="preserve">с коммунальными территориями,  с индивидуальной жилой застройкой, с уличными дорожными сетями. </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6A045E">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0C78DB">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1-21: </w:t>
            </w:r>
            <w:r w:rsidR="003A0159" w:rsidRPr="00D05A84">
              <w:rPr>
                <w:rFonts w:ascii="Times New Roman" w:hAnsi="Times New Roman" w:cs="Times New Roman"/>
                <w:sz w:val="20"/>
                <w:szCs w:val="20"/>
              </w:rPr>
              <w:t>коммунальные территории</w:t>
            </w:r>
            <w:r w:rsidR="003A0159" w:rsidRPr="00D05A84">
              <w:rPr>
                <w:rFonts w:ascii="Times New Roman" w:hAnsi="Times New Roman" w:cs="Times New Roman"/>
                <w:b/>
                <w:sz w:val="20"/>
                <w:szCs w:val="20"/>
              </w:rPr>
              <w:t xml:space="preserve"> </w:t>
            </w:r>
            <w:r w:rsidRPr="00D05A84">
              <w:rPr>
                <w:rFonts w:ascii="Times New Roman" w:hAnsi="Times New Roman" w:cs="Times New Roman"/>
                <w:sz w:val="20"/>
                <w:szCs w:val="20"/>
              </w:rPr>
              <w:t>(пустыри</w:t>
            </w:r>
            <w:r w:rsidR="003A0159" w:rsidRPr="00D05A84">
              <w:rPr>
                <w:rFonts w:ascii="Times New Roman" w:hAnsi="Times New Roman" w:cs="Times New Roman"/>
                <w:sz w:val="20"/>
                <w:szCs w:val="20"/>
              </w:rPr>
              <w:t xml:space="preserve">, </w:t>
            </w:r>
            <w:r w:rsidRPr="00D05A84">
              <w:rPr>
                <w:rFonts w:ascii="Times New Roman" w:hAnsi="Times New Roman" w:cs="Times New Roman"/>
                <w:sz w:val="20"/>
                <w:szCs w:val="20"/>
              </w:rPr>
              <w:t>лесополоса</w:t>
            </w:r>
            <w:r w:rsidR="003A0159" w:rsidRPr="00D05A84">
              <w:rPr>
                <w:rFonts w:ascii="Times New Roman" w:hAnsi="Times New Roman" w:cs="Times New Roman"/>
                <w:sz w:val="20"/>
                <w:szCs w:val="20"/>
              </w:rPr>
              <w:t>) в границах ул. Староволотовской – Плессы – протока Волотова</w:t>
            </w:r>
            <w:r w:rsidR="000C78DB" w:rsidRPr="00D05A84">
              <w:rPr>
                <w:rFonts w:ascii="Times New Roman" w:hAnsi="Times New Roman" w:cs="Times New Roman"/>
                <w:sz w:val="20"/>
                <w:szCs w:val="20"/>
              </w:rPr>
              <w:t>.</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6A045E">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0C78DB">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1-22</w:t>
            </w:r>
            <w:r w:rsidRPr="00D05A84">
              <w:rPr>
                <w:rFonts w:ascii="Times New Roman" w:hAnsi="Times New Roman" w:cs="Times New Roman"/>
                <w:sz w:val="20"/>
                <w:szCs w:val="20"/>
              </w:rPr>
              <w:t xml:space="preserve">: ул. Мазурова </w:t>
            </w:r>
            <w:r w:rsidR="000C78DB" w:rsidRPr="00D05A84">
              <w:rPr>
                <w:rFonts w:ascii="Times New Roman" w:hAnsi="Times New Roman" w:cs="Times New Roman"/>
                <w:sz w:val="20"/>
                <w:szCs w:val="20"/>
              </w:rPr>
              <w:t xml:space="preserve">(нечетная сторона, в границах ул. Головацкого – ул. Хатаевича), </w:t>
            </w:r>
            <w:r w:rsidR="00BE0BEC" w:rsidRPr="00D05A84">
              <w:rPr>
                <w:rFonts w:ascii="Times New Roman" w:hAnsi="Times New Roman" w:cs="Times New Roman"/>
                <w:sz w:val="20"/>
                <w:szCs w:val="20"/>
              </w:rPr>
              <w:t xml:space="preserve">ул. Головацкого (четная сторона, в границах ул. Мазурова – Восточный обход), </w:t>
            </w:r>
            <w:r w:rsidR="000C78DB" w:rsidRPr="00D05A84">
              <w:rPr>
                <w:rFonts w:ascii="Times New Roman" w:hAnsi="Times New Roman" w:cs="Times New Roman"/>
                <w:sz w:val="20"/>
                <w:szCs w:val="20"/>
              </w:rPr>
              <w:t>ул. Восточный обход (в границах ул. Хатаевича – ул. Головацкого), ул. Бульвар Газеты Гомельская правда, ул. Выратавальная  с коммунальными территориями,  с объектами торговли, с уличными дорожными сетями.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6A045E">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7F7FAD">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1-23:</w:t>
            </w:r>
            <w:r w:rsidRPr="00D05A84">
              <w:rPr>
                <w:rFonts w:ascii="Times New Roman" w:hAnsi="Times New Roman" w:cs="Times New Roman"/>
                <w:sz w:val="20"/>
                <w:szCs w:val="20"/>
              </w:rPr>
              <w:t xml:space="preserve"> </w:t>
            </w:r>
            <w:r w:rsidR="007F7FAD" w:rsidRPr="00D05A84">
              <w:rPr>
                <w:rFonts w:ascii="Times New Roman" w:hAnsi="Times New Roman" w:cs="Times New Roman"/>
                <w:sz w:val="20"/>
                <w:szCs w:val="20"/>
              </w:rPr>
              <w:t>коммунальные территории (пустыри, водоемы) в границах протока Волотова – озера Обкомовское-р. Сож.</w:t>
            </w:r>
          </w:p>
        </w:tc>
        <w:tc>
          <w:tcPr>
            <w:tcW w:w="1417" w:type="dxa"/>
            <w:vMerge/>
          </w:tcPr>
          <w:p w:rsidR="00570DCE" w:rsidRPr="00D05A84" w:rsidRDefault="00570DCE" w:rsidP="00911ABA"/>
        </w:tc>
      </w:tr>
      <w:tr w:rsidR="00570DCE" w:rsidRPr="00D05A84" w:rsidTr="00E65B53">
        <w:trPr>
          <w:trHeight w:val="872"/>
        </w:trPr>
        <w:tc>
          <w:tcPr>
            <w:tcW w:w="959" w:type="dxa"/>
          </w:tcPr>
          <w:p w:rsidR="00570DCE" w:rsidRPr="00D05A84" w:rsidRDefault="00570DCE" w:rsidP="006A045E">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E65B53">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1-24:</w:t>
            </w:r>
            <w:r w:rsidRPr="00D05A84">
              <w:rPr>
                <w:rFonts w:ascii="Times New Roman" w:hAnsi="Times New Roman" w:cs="Times New Roman"/>
                <w:sz w:val="20"/>
                <w:szCs w:val="20"/>
              </w:rPr>
              <w:t xml:space="preserve"> </w:t>
            </w:r>
            <w:r w:rsidR="007F7FAD" w:rsidRPr="00D05A84">
              <w:rPr>
                <w:rFonts w:ascii="Times New Roman" w:hAnsi="Times New Roman" w:cs="Times New Roman"/>
                <w:sz w:val="20"/>
                <w:szCs w:val="20"/>
              </w:rPr>
              <w:t xml:space="preserve">ул. Хатаевича </w:t>
            </w:r>
            <w:r w:rsidR="00E65B53" w:rsidRPr="00D05A84">
              <w:rPr>
                <w:rFonts w:ascii="Times New Roman" w:hAnsi="Times New Roman" w:cs="Times New Roman"/>
                <w:sz w:val="20"/>
                <w:szCs w:val="20"/>
              </w:rPr>
              <w:t>(от пересечения с ул. Подгорная), с коммунальными территориями (пустыри и водоемы),  с объектами торговли, с уличными дорожными сетями, с территориями промышленных предприятий и др. территориями</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6A045E">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DF3F8D">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1-25:</w:t>
            </w:r>
            <w:r w:rsidRPr="00D05A84">
              <w:rPr>
                <w:rFonts w:ascii="Times New Roman" w:hAnsi="Times New Roman" w:cs="Times New Roman"/>
                <w:sz w:val="20"/>
                <w:szCs w:val="20"/>
              </w:rPr>
              <w:t xml:space="preserve"> </w:t>
            </w:r>
            <w:r w:rsidR="00DF3F8D" w:rsidRPr="00D05A84">
              <w:rPr>
                <w:rFonts w:ascii="Times New Roman" w:hAnsi="Times New Roman" w:cs="Times New Roman"/>
                <w:sz w:val="20"/>
                <w:szCs w:val="20"/>
              </w:rPr>
              <w:t xml:space="preserve">коммунальные территории (пляж «Центральный», зеленая зона) в границах р. Сож и ул. </w:t>
            </w:r>
            <w:r w:rsidRPr="00D05A84">
              <w:rPr>
                <w:rFonts w:ascii="Times New Roman" w:hAnsi="Times New Roman" w:cs="Times New Roman"/>
                <w:sz w:val="20"/>
                <w:szCs w:val="20"/>
              </w:rPr>
              <w:t xml:space="preserve"> </w:t>
            </w:r>
            <w:r w:rsidR="00DF3F8D" w:rsidRPr="00D05A84">
              <w:rPr>
                <w:rFonts w:ascii="Times New Roman" w:hAnsi="Times New Roman" w:cs="Times New Roman"/>
                <w:sz w:val="20"/>
                <w:szCs w:val="20"/>
              </w:rPr>
              <w:t xml:space="preserve">3 Полевой пер. </w:t>
            </w:r>
          </w:p>
        </w:tc>
        <w:tc>
          <w:tcPr>
            <w:tcW w:w="1417" w:type="dxa"/>
            <w:vMerge/>
          </w:tcPr>
          <w:p w:rsidR="00570DCE" w:rsidRPr="00D05A84" w:rsidRDefault="00570DCE" w:rsidP="00911ABA"/>
        </w:tc>
      </w:tr>
      <w:tr w:rsidR="00570DCE" w:rsidRPr="00D05A84" w:rsidTr="008D2623">
        <w:tc>
          <w:tcPr>
            <w:tcW w:w="959" w:type="dxa"/>
          </w:tcPr>
          <w:p w:rsidR="00570DCE" w:rsidRPr="00D05A84" w:rsidRDefault="00570DCE" w:rsidP="006A045E">
            <w:pPr>
              <w:numPr>
                <w:ilvl w:val="0"/>
                <w:numId w:val="3"/>
              </w:numPr>
              <w:spacing w:after="0" w:line="240" w:lineRule="auto"/>
              <w:rPr>
                <w:rFonts w:ascii="Times New Roman" w:hAnsi="Times New Roman" w:cs="Times New Roman"/>
                <w:sz w:val="20"/>
                <w:szCs w:val="20"/>
                <w:lang w:eastAsia="ru-RU"/>
              </w:rPr>
            </w:pPr>
          </w:p>
        </w:tc>
        <w:tc>
          <w:tcPr>
            <w:tcW w:w="7513" w:type="dxa"/>
          </w:tcPr>
          <w:p w:rsidR="00570DCE" w:rsidRPr="00D05A84" w:rsidRDefault="00570DCE" w:rsidP="006A045E">
            <w:pPr>
              <w:spacing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1-26:</w:t>
            </w:r>
            <w:r w:rsidRPr="00D05A84">
              <w:rPr>
                <w:rFonts w:ascii="Times New Roman" w:hAnsi="Times New Roman" w:cs="Times New Roman"/>
                <w:sz w:val="20"/>
                <w:szCs w:val="20"/>
              </w:rPr>
              <w:t xml:space="preserve"> </w:t>
            </w:r>
            <w:r w:rsidR="00DF3F8D" w:rsidRPr="00D05A84">
              <w:rPr>
                <w:rFonts w:ascii="Times New Roman" w:hAnsi="Times New Roman" w:cs="Times New Roman"/>
                <w:sz w:val="20"/>
                <w:szCs w:val="20"/>
              </w:rPr>
              <w:t>коммунальные территории (</w:t>
            </w:r>
            <w:r w:rsidR="006A045E" w:rsidRPr="00D05A84">
              <w:rPr>
                <w:rFonts w:ascii="Times New Roman" w:hAnsi="Times New Roman" w:cs="Times New Roman"/>
                <w:sz w:val="20"/>
                <w:szCs w:val="20"/>
              </w:rPr>
              <w:t>гребной канал, бухта Капитанов</w:t>
            </w:r>
            <w:r w:rsidR="00DF3F8D" w:rsidRPr="00D05A84">
              <w:rPr>
                <w:rFonts w:ascii="Times New Roman" w:hAnsi="Times New Roman" w:cs="Times New Roman"/>
                <w:sz w:val="20"/>
                <w:szCs w:val="20"/>
              </w:rPr>
              <w:t xml:space="preserve">, зеленая зона) в границах </w:t>
            </w:r>
            <w:r w:rsidR="006A045E" w:rsidRPr="00D05A84">
              <w:rPr>
                <w:rFonts w:ascii="Times New Roman" w:hAnsi="Times New Roman" w:cs="Times New Roman"/>
                <w:sz w:val="20"/>
                <w:szCs w:val="20"/>
              </w:rPr>
              <w:t>ул. Фрунзе – р. Сож</w:t>
            </w:r>
            <w:r w:rsidR="002D5FCC" w:rsidRPr="00D05A84">
              <w:rPr>
                <w:rFonts w:ascii="Times New Roman" w:hAnsi="Times New Roman" w:cs="Times New Roman"/>
                <w:sz w:val="20"/>
                <w:szCs w:val="20"/>
              </w:rPr>
              <w:t xml:space="preserve"> </w:t>
            </w:r>
            <w:r w:rsidR="006A045E" w:rsidRPr="00D05A84">
              <w:rPr>
                <w:rFonts w:ascii="Times New Roman" w:hAnsi="Times New Roman" w:cs="Times New Roman"/>
                <w:sz w:val="20"/>
                <w:szCs w:val="20"/>
              </w:rPr>
              <w:t>-</w:t>
            </w:r>
            <w:r w:rsidR="002D5FCC" w:rsidRPr="00D05A84">
              <w:rPr>
                <w:rFonts w:ascii="Times New Roman" w:hAnsi="Times New Roman" w:cs="Times New Roman"/>
                <w:sz w:val="20"/>
                <w:szCs w:val="20"/>
              </w:rPr>
              <w:t xml:space="preserve"> </w:t>
            </w:r>
            <w:r w:rsidR="006A045E" w:rsidRPr="00D05A84">
              <w:rPr>
                <w:rFonts w:ascii="Times New Roman" w:hAnsi="Times New Roman" w:cs="Times New Roman"/>
                <w:sz w:val="20"/>
                <w:szCs w:val="20"/>
              </w:rPr>
              <w:t>ул. Полевая – 3 Полевой пер.</w:t>
            </w:r>
          </w:p>
        </w:tc>
        <w:tc>
          <w:tcPr>
            <w:tcW w:w="1417" w:type="dxa"/>
            <w:vMerge/>
          </w:tcPr>
          <w:p w:rsidR="00570DCE" w:rsidRPr="00D05A84" w:rsidRDefault="00570DCE"/>
        </w:tc>
      </w:tr>
    </w:tbl>
    <w:p w:rsidR="00911ABA" w:rsidRPr="00D05A84" w:rsidRDefault="00911ABA" w:rsidP="00911ABA">
      <w:pPr>
        <w:spacing w:after="0" w:line="240" w:lineRule="auto"/>
        <w:jc w:val="center"/>
        <w:rPr>
          <w:rFonts w:ascii="Times New Roman" w:hAnsi="Times New Roman" w:cs="Times New Roman"/>
          <w:sz w:val="24"/>
          <w:szCs w:val="24"/>
        </w:rPr>
      </w:pPr>
    </w:p>
    <w:p w:rsidR="00911ABA" w:rsidRPr="00D05A84" w:rsidRDefault="00911ABA" w:rsidP="00911ABA">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 xml:space="preserve">График </w:t>
      </w:r>
    </w:p>
    <w:p w:rsidR="00FF0207" w:rsidRPr="00D05A84" w:rsidRDefault="00911ABA" w:rsidP="00911ABA">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 xml:space="preserve">проведения мониторинга благоустройства и содержания территорий Советского района  </w:t>
      </w:r>
    </w:p>
    <w:p w:rsidR="00911ABA" w:rsidRPr="00D05A84" w:rsidRDefault="00911ABA" w:rsidP="00911ABA">
      <w:pPr>
        <w:spacing w:after="0" w:line="240" w:lineRule="auto"/>
        <w:jc w:val="center"/>
        <w:rPr>
          <w:rFonts w:ascii="Times New Roman" w:hAnsi="Times New Roman" w:cs="Times New Roman"/>
          <w:sz w:val="24"/>
          <w:szCs w:val="24"/>
        </w:rPr>
      </w:pPr>
    </w:p>
    <w:tbl>
      <w:tblPr>
        <w:tblStyle w:val="a3"/>
        <w:tblW w:w="9889" w:type="dxa"/>
        <w:tblLayout w:type="fixed"/>
        <w:tblLook w:val="04A0" w:firstRow="1" w:lastRow="0" w:firstColumn="1" w:lastColumn="0" w:noHBand="0" w:noVBand="1"/>
      </w:tblPr>
      <w:tblGrid>
        <w:gridCol w:w="959"/>
        <w:gridCol w:w="7513"/>
        <w:gridCol w:w="1417"/>
      </w:tblGrid>
      <w:tr w:rsidR="00911ABA" w:rsidRPr="00D05A84" w:rsidTr="00911ABA">
        <w:tc>
          <w:tcPr>
            <w:tcW w:w="959" w:type="dxa"/>
          </w:tcPr>
          <w:p w:rsidR="00911ABA" w:rsidRPr="00D05A84" w:rsidRDefault="00911ABA" w:rsidP="00636E43">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w:t>
            </w:r>
          </w:p>
          <w:p w:rsidR="00911ABA" w:rsidRPr="00D05A84" w:rsidRDefault="00911ABA" w:rsidP="00636E43">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п/п</w:t>
            </w:r>
          </w:p>
        </w:tc>
        <w:tc>
          <w:tcPr>
            <w:tcW w:w="7513" w:type="dxa"/>
          </w:tcPr>
          <w:p w:rsidR="00911ABA" w:rsidRPr="00D05A84" w:rsidRDefault="00911ABA" w:rsidP="00636E43">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Территории (объекты) мониторинга (указываются улицы, виды объектов, подлежащих мониторингу)*</w:t>
            </w:r>
          </w:p>
        </w:tc>
        <w:tc>
          <w:tcPr>
            <w:tcW w:w="1417" w:type="dxa"/>
          </w:tcPr>
          <w:p w:rsidR="00911ABA" w:rsidRPr="00D05A84" w:rsidRDefault="00911ABA" w:rsidP="00636E43">
            <w:pPr>
              <w:spacing w:after="0"/>
              <w:jc w:val="center"/>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w:t>
            </w:r>
          </w:p>
        </w:tc>
        <w:tc>
          <w:tcPr>
            <w:tcW w:w="7513" w:type="dxa"/>
          </w:tcPr>
          <w:p w:rsidR="002E4E1E" w:rsidRPr="00D05A84" w:rsidRDefault="002E4E1E" w:rsidP="00680647">
            <w:pPr>
              <w:spacing w:after="0"/>
              <w:jc w:val="both"/>
              <w:rPr>
                <w:rFonts w:ascii="Times New Roman" w:hAnsi="Times New Roman" w:cs="Times New Roman"/>
              </w:rPr>
            </w:pPr>
            <w:r w:rsidRPr="00D05A84">
              <w:rPr>
                <w:rFonts w:ascii="Times New Roman" w:hAnsi="Times New Roman" w:cs="Times New Roman"/>
                <w:b/>
              </w:rPr>
              <w:t xml:space="preserve">Сектор № 2-1: </w:t>
            </w:r>
            <w:r w:rsidR="00A904AE" w:rsidRPr="00D05A84">
              <w:rPr>
                <w:rFonts w:ascii="Times New Roman" w:hAnsi="Times New Roman" w:cs="Times New Roman"/>
              </w:rPr>
              <w:t>ул. Барыкина (в границах</w:t>
            </w:r>
            <w:r w:rsidRPr="00D05A84">
              <w:rPr>
                <w:rFonts w:ascii="Times New Roman" w:hAnsi="Times New Roman" w:cs="Times New Roman"/>
              </w:rPr>
              <w:t xml:space="preserve"> ул. Базовая</w:t>
            </w:r>
            <w:r w:rsidR="00A904AE" w:rsidRPr="00D05A84">
              <w:rPr>
                <w:rFonts w:ascii="Times New Roman" w:hAnsi="Times New Roman" w:cs="Times New Roman"/>
              </w:rPr>
              <w:t>)</w:t>
            </w:r>
            <w:r w:rsidRPr="00D05A84">
              <w:rPr>
                <w:rFonts w:ascii="Times New Roman" w:hAnsi="Times New Roman" w:cs="Times New Roman"/>
              </w:rPr>
              <w:t xml:space="preserve"> </w:t>
            </w:r>
            <w:r w:rsidR="00680647" w:rsidRPr="00D05A84">
              <w:rPr>
                <w:rFonts w:ascii="Times New Roman" w:hAnsi="Times New Roman" w:cs="Times New Roman"/>
              </w:rPr>
              <w:t>с коммунальными территориями,  с уличными дорожными сетями и территориями промышленных предприятий и другими территориями.</w:t>
            </w:r>
          </w:p>
          <w:p w:rsidR="002D5FCC" w:rsidRPr="00D05A84" w:rsidRDefault="002D5FCC" w:rsidP="00680647">
            <w:pPr>
              <w:spacing w:after="0"/>
              <w:jc w:val="both"/>
              <w:rPr>
                <w:rFonts w:ascii="Times New Roman" w:hAnsi="Times New Roman" w:cs="Times New Roman"/>
              </w:rPr>
            </w:pPr>
          </w:p>
        </w:tc>
        <w:tc>
          <w:tcPr>
            <w:tcW w:w="1417" w:type="dxa"/>
            <w:vMerge w:val="restart"/>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2.</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2-2</w:t>
            </w:r>
            <w:r w:rsidRPr="00D05A84">
              <w:rPr>
                <w:rFonts w:ascii="Times New Roman" w:hAnsi="Times New Roman" w:cs="Times New Roman"/>
              </w:rPr>
              <w:t xml:space="preserve">: ул. </w:t>
            </w:r>
            <w:r w:rsidR="00A904AE" w:rsidRPr="00D05A84">
              <w:rPr>
                <w:rFonts w:ascii="Times New Roman" w:hAnsi="Times New Roman" w:cs="Times New Roman"/>
              </w:rPr>
              <w:t>Барыкина (в границах ул. Базовая</w:t>
            </w:r>
            <w:r w:rsidR="00680647" w:rsidRPr="00D05A84">
              <w:rPr>
                <w:rFonts w:ascii="Times New Roman" w:hAnsi="Times New Roman" w:cs="Times New Roman"/>
              </w:rPr>
              <w:t xml:space="preserve"> – ул.</w:t>
            </w:r>
            <w:r w:rsidR="00A904AE" w:rsidRPr="00D05A84">
              <w:rPr>
                <w:rFonts w:ascii="Times New Roman" w:hAnsi="Times New Roman" w:cs="Times New Roman"/>
              </w:rPr>
              <w:t xml:space="preserve"> Индустриальн</w:t>
            </w:r>
            <w:r w:rsidR="00680647" w:rsidRPr="00D05A84">
              <w:rPr>
                <w:rFonts w:ascii="Times New Roman" w:hAnsi="Times New Roman" w:cs="Times New Roman"/>
              </w:rPr>
              <w:t xml:space="preserve">ый </w:t>
            </w:r>
            <w:r w:rsidRPr="00D05A84">
              <w:rPr>
                <w:rFonts w:ascii="Times New Roman" w:hAnsi="Times New Roman" w:cs="Times New Roman"/>
              </w:rPr>
              <w:t xml:space="preserve"> проезд</w:t>
            </w:r>
            <w:r w:rsidR="00A904AE" w:rsidRPr="00D05A84">
              <w:rPr>
                <w:rFonts w:ascii="Times New Roman" w:hAnsi="Times New Roman" w:cs="Times New Roman"/>
              </w:rPr>
              <w:t>)</w:t>
            </w:r>
            <w:r w:rsidRPr="00D05A84">
              <w:rPr>
                <w:rFonts w:ascii="Times New Roman" w:hAnsi="Times New Roman" w:cs="Times New Roman"/>
              </w:rPr>
              <w:t xml:space="preserve"> </w:t>
            </w:r>
            <w:r w:rsidR="00680647" w:rsidRPr="00D05A84">
              <w:rPr>
                <w:rFonts w:ascii="Times New Roman" w:hAnsi="Times New Roman" w:cs="Times New Roman"/>
              </w:rPr>
              <w:t>с коммунальными территориями,  с уличными дорожными сетями и территориями промышленных предприятий и другими территориями.</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3.</w:t>
            </w:r>
          </w:p>
        </w:tc>
        <w:tc>
          <w:tcPr>
            <w:tcW w:w="7513" w:type="dxa"/>
          </w:tcPr>
          <w:p w:rsidR="002E4E1E" w:rsidRPr="00D05A84" w:rsidRDefault="002E4E1E" w:rsidP="002D5FCC">
            <w:pPr>
              <w:spacing w:after="0"/>
              <w:jc w:val="both"/>
              <w:rPr>
                <w:rFonts w:ascii="Times New Roman" w:hAnsi="Times New Roman" w:cs="Times New Roman"/>
              </w:rPr>
            </w:pPr>
            <w:r w:rsidRPr="00D05A84">
              <w:rPr>
                <w:rFonts w:ascii="Times New Roman" w:hAnsi="Times New Roman" w:cs="Times New Roman"/>
                <w:b/>
              </w:rPr>
              <w:t>Сектор № 2-3</w:t>
            </w:r>
            <w:r w:rsidRPr="00D05A84">
              <w:rPr>
                <w:rFonts w:ascii="Times New Roman" w:hAnsi="Times New Roman" w:cs="Times New Roman"/>
              </w:rPr>
              <w:t xml:space="preserve">: ул. Барыкина </w:t>
            </w:r>
            <w:r w:rsidR="00A904AE" w:rsidRPr="00D05A84">
              <w:rPr>
                <w:rFonts w:ascii="Times New Roman" w:hAnsi="Times New Roman" w:cs="Times New Roman"/>
              </w:rPr>
              <w:t xml:space="preserve">(в границах </w:t>
            </w:r>
            <w:r w:rsidR="00680647" w:rsidRPr="00D05A84">
              <w:rPr>
                <w:rFonts w:ascii="Times New Roman" w:hAnsi="Times New Roman" w:cs="Times New Roman"/>
              </w:rPr>
              <w:t>Индустриального проезда – ул. Владимирова</w:t>
            </w:r>
            <w:r w:rsidR="00B24DA3" w:rsidRPr="00D05A84">
              <w:rPr>
                <w:rFonts w:ascii="Times New Roman" w:hAnsi="Times New Roman" w:cs="Times New Roman"/>
              </w:rPr>
              <w:t xml:space="preserve"> </w:t>
            </w:r>
            <w:r w:rsidR="00680647" w:rsidRPr="00D05A84">
              <w:rPr>
                <w:rFonts w:ascii="Times New Roman" w:hAnsi="Times New Roman" w:cs="Times New Roman"/>
              </w:rPr>
              <w:t>- ул. 8я Иногородняя)</w:t>
            </w:r>
            <w:r w:rsidR="00A904AE" w:rsidRPr="00D05A84">
              <w:rPr>
                <w:rFonts w:ascii="Times New Roman" w:hAnsi="Times New Roman" w:cs="Times New Roman"/>
              </w:rPr>
              <w:t xml:space="preserve">, </w:t>
            </w:r>
            <w:r w:rsidRPr="00D05A84">
              <w:rPr>
                <w:rFonts w:ascii="Times New Roman" w:hAnsi="Times New Roman" w:cs="Times New Roman"/>
              </w:rPr>
              <w:t xml:space="preserve">ул. Васильковая, ул. Спутник Мира, ул. 30 лет Октября </w:t>
            </w:r>
            <w:r w:rsidR="00680647" w:rsidRPr="00D05A84">
              <w:rPr>
                <w:rFonts w:ascii="Times New Roman" w:hAnsi="Times New Roman" w:cs="Times New Roman"/>
              </w:rPr>
              <w:t>с коммунальными территориями,</w:t>
            </w:r>
            <w:r w:rsidR="00B24DA3" w:rsidRPr="00D05A84">
              <w:rPr>
                <w:rFonts w:ascii="Times New Roman" w:hAnsi="Times New Roman" w:cs="Times New Roman"/>
              </w:rPr>
              <w:t xml:space="preserve"> </w:t>
            </w:r>
            <w:r w:rsidR="00680647" w:rsidRPr="00D05A84">
              <w:rPr>
                <w:rFonts w:ascii="Times New Roman" w:hAnsi="Times New Roman" w:cs="Times New Roman"/>
              </w:rPr>
              <w:t>объектами торговли</w:t>
            </w:r>
            <w:r w:rsidR="00B24DA3" w:rsidRPr="00D05A84">
              <w:rPr>
                <w:rFonts w:ascii="Times New Roman" w:hAnsi="Times New Roman" w:cs="Times New Roman"/>
              </w:rPr>
              <w:t xml:space="preserve">, </w:t>
            </w:r>
            <w:r w:rsidR="00680647" w:rsidRPr="00D05A84">
              <w:rPr>
                <w:rFonts w:ascii="Times New Roman" w:hAnsi="Times New Roman" w:cs="Times New Roman"/>
              </w:rPr>
              <w:t>уличными дорожными сетями</w:t>
            </w:r>
            <w:r w:rsidR="00B24DA3" w:rsidRPr="00D05A84">
              <w:rPr>
                <w:rFonts w:ascii="Times New Roman" w:hAnsi="Times New Roman" w:cs="Times New Roman"/>
              </w:rPr>
              <w:t>,</w:t>
            </w:r>
            <w:r w:rsidR="00680647" w:rsidRPr="00D05A84">
              <w:rPr>
                <w:rFonts w:ascii="Times New Roman" w:hAnsi="Times New Roman" w:cs="Times New Roman"/>
              </w:rPr>
              <w:t xml:space="preserve"> территориями </w:t>
            </w:r>
            <w:r w:rsidR="00B24DA3" w:rsidRPr="00D05A84">
              <w:rPr>
                <w:rFonts w:ascii="Times New Roman" w:hAnsi="Times New Roman" w:cs="Times New Roman"/>
              </w:rPr>
              <w:t xml:space="preserve">индивидуальной застройки, </w:t>
            </w:r>
            <w:r w:rsidR="00680647" w:rsidRPr="00D05A84">
              <w:rPr>
                <w:rFonts w:ascii="Times New Roman" w:hAnsi="Times New Roman" w:cs="Times New Roman"/>
              </w:rPr>
              <w:t>промышленны</w:t>
            </w:r>
            <w:r w:rsidR="00B24DA3" w:rsidRPr="00D05A84">
              <w:rPr>
                <w:rFonts w:ascii="Times New Roman" w:hAnsi="Times New Roman" w:cs="Times New Roman"/>
              </w:rPr>
              <w:t>ми</w:t>
            </w:r>
            <w:r w:rsidR="00680647" w:rsidRPr="00D05A84">
              <w:rPr>
                <w:rFonts w:ascii="Times New Roman" w:hAnsi="Times New Roman" w:cs="Times New Roman"/>
              </w:rPr>
              <w:t xml:space="preserve"> предприяти</w:t>
            </w:r>
            <w:r w:rsidR="00B24DA3" w:rsidRPr="00D05A84">
              <w:rPr>
                <w:rFonts w:ascii="Times New Roman" w:hAnsi="Times New Roman" w:cs="Times New Roman"/>
              </w:rPr>
              <w:t>ями</w:t>
            </w:r>
            <w:r w:rsidR="00680647" w:rsidRPr="00D05A84">
              <w:rPr>
                <w:rFonts w:ascii="Times New Roman" w:hAnsi="Times New Roman" w:cs="Times New Roman"/>
              </w:rPr>
              <w:t xml:space="preserve"> и другими территориями.</w:t>
            </w:r>
          </w:p>
          <w:p w:rsidR="002D5FCC" w:rsidRPr="00D05A84" w:rsidRDefault="002D5FCC" w:rsidP="002D5FCC">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4.</w:t>
            </w:r>
          </w:p>
        </w:tc>
        <w:tc>
          <w:tcPr>
            <w:tcW w:w="7513" w:type="dxa"/>
          </w:tcPr>
          <w:p w:rsidR="002E4E1E" w:rsidRPr="00D05A84" w:rsidRDefault="002E4E1E" w:rsidP="002D5FCC">
            <w:pPr>
              <w:spacing w:after="0"/>
              <w:jc w:val="both"/>
              <w:rPr>
                <w:rFonts w:ascii="Times New Roman" w:hAnsi="Times New Roman" w:cs="Times New Roman"/>
              </w:rPr>
            </w:pPr>
            <w:r w:rsidRPr="00D05A84">
              <w:rPr>
                <w:rFonts w:ascii="Times New Roman" w:hAnsi="Times New Roman" w:cs="Times New Roman"/>
                <w:b/>
              </w:rPr>
              <w:t>Сектор № 2-4</w:t>
            </w:r>
            <w:r w:rsidRPr="00D05A84">
              <w:rPr>
                <w:rFonts w:ascii="Times New Roman" w:hAnsi="Times New Roman" w:cs="Times New Roman"/>
              </w:rPr>
              <w:t xml:space="preserve">: </w:t>
            </w:r>
            <w:r w:rsidR="00B24DA3" w:rsidRPr="00D05A84">
              <w:rPr>
                <w:rFonts w:ascii="Times New Roman" w:hAnsi="Times New Roman" w:cs="Times New Roman"/>
              </w:rPr>
              <w:t xml:space="preserve">ул. Владимирова </w:t>
            </w:r>
            <w:r w:rsidR="002D5FCC" w:rsidRPr="00D05A84">
              <w:rPr>
                <w:rFonts w:ascii="Times New Roman" w:hAnsi="Times New Roman" w:cs="Times New Roman"/>
              </w:rPr>
              <w:t xml:space="preserve">(четная сторона, в границах ул. 8-я Иногородняя- ул. 2-я Продольная), ул. 2 Продольная, ул. Хозяйственная, с  </w:t>
            </w:r>
            <w:r w:rsidR="00B24DA3" w:rsidRPr="00D05A84">
              <w:rPr>
                <w:rFonts w:ascii="Times New Roman" w:hAnsi="Times New Roman" w:cs="Times New Roman"/>
              </w:rPr>
              <w:t>коммунальны</w:t>
            </w:r>
            <w:r w:rsidR="002D5FCC" w:rsidRPr="00D05A84">
              <w:rPr>
                <w:rFonts w:ascii="Times New Roman" w:hAnsi="Times New Roman" w:cs="Times New Roman"/>
              </w:rPr>
              <w:t>ми</w:t>
            </w:r>
            <w:r w:rsidR="00B24DA3" w:rsidRPr="00D05A84">
              <w:rPr>
                <w:rFonts w:ascii="Times New Roman" w:hAnsi="Times New Roman" w:cs="Times New Roman"/>
              </w:rPr>
              <w:t xml:space="preserve"> территори</w:t>
            </w:r>
            <w:r w:rsidR="002D5FCC" w:rsidRPr="00D05A84">
              <w:rPr>
                <w:rFonts w:ascii="Times New Roman" w:hAnsi="Times New Roman" w:cs="Times New Roman"/>
              </w:rPr>
              <w:t>ями</w:t>
            </w:r>
            <w:r w:rsidR="00B24DA3" w:rsidRPr="00D05A84">
              <w:rPr>
                <w:rFonts w:ascii="Times New Roman" w:hAnsi="Times New Roman" w:cs="Times New Roman"/>
              </w:rPr>
              <w:t>, объектами торговли, уличными дорожными сетями, территориями индивидуальной застройки, промышленными предприятиями</w:t>
            </w:r>
            <w:r w:rsidR="002D5FCC" w:rsidRPr="00D05A84">
              <w:rPr>
                <w:rFonts w:ascii="Times New Roman" w:hAnsi="Times New Roman" w:cs="Times New Roman"/>
              </w:rPr>
              <w:t>, железной дорогой</w:t>
            </w:r>
            <w:r w:rsidR="00B24DA3" w:rsidRPr="00D05A84">
              <w:rPr>
                <w:rFonts w:ascii="Times New Roman" w:hAnsi="Times New Roman" w:cs="Times New Roman"/>
              </w:rPr>
              <w:t xml:space="preserve"> и другими территориями.</w:t>
            </w:r>
          </w:p>
          <w:p w:rsidR="002D5FCC" w:rsidRPr="00D05A84" w:rsidRDefault="002D5FCC" w:rsidP="002D5FCC">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5.</w:t>
            </w:r>
          </w:p>
        </w:tc>
        <w:tc>
          <w:tcPr>
            <w:tcW w:w="7513" w:type="dxa"/>
          </w:tcPr>
          <w:p w:rsidR="002D5FCC"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2-5:</w:t>
            </w:r>
            <w:r w:rsidRPr="00D05A84">
              <w:rPr>
                <w:rFonts w:ascii="Times New Roman" w:hAnsi="Times New Roman" w:cs="Times New Roman"/>
              </w:rPr>
              <w:t xml:space="preserve"> ул. Владимирова (</w:t>
            </w:r>
            <w:r w:rsidR="002D5FCC" w:rsidRPr="00D05A84">
              <w:rPr>
                <w:rFonts w:ascii="Times New Roman" w:hAnsi="Times New Roman" w:cs="Times New Roman"/>
              </w:rPr>
              <w:t xml:space="preserve">в границах жилых домов </w:t>
            </w:r>
            <w:r w:rsidRPr="00D05A84">
              <w:rPr>
                <w:rFonts w:ascii="Times New Roman" w:hAnsi="Times New Roman" w:cs="Times New Roman"/>
              </w:rPr>
              <w:t>№№ 1-29), ул. Бочкина (</w:t>
            </w:r>
            <w:r w:rsidR="002D5FCC" w:rsidRPr="00D05A84">
              <w:rPr>
                <w:rFonts w:ascii="Times New Roman" w:hAnsi="Times New Roman" w:cs="Times New Roman"/>
              </w:rPr>
              <w:t xml:space="preserve">в границах домов </w:t>
            </w:r>
            <w:r w:rsidRPr="00D05A84">
              <w:rPr>
                <w:rFonts w:ascii="Times New Roman" w:hAnsi="Times New Roman" w:cs="Times New Roman"/>
              </w:rPr>
              <w:t>№№ 219-223), ул. Минская, ул. 2-я Продольная, ул. Джураева, ул. 1-я Мильчанская (</w:t>
            </w:r>
            <w:r w:rsidR="002D5FCC" w:rsidRPr="00D05A84">
              <w:rPr>
                <w:rFonts w:ascii="Times New Roman" w:hAnsi="Times New Roman" w:cs="Times New Roman"/>
              </w:rPr>
              <w:t xml:space="preserve">в границах домов </w:t>
            </w:r>
            <w:r w:rsidRPr="00D05A84">
              <w:rPr>
                <w:rFonts w:ascii="Times New Roman" w:hAnsi="Times New Roman" w:cs="Times New Roman"/>
              </w:rPr>
              <w:t>№№ 13-141), 2-я Мильчанская</w:t>
            </w:r>
            <w:r w:rsidR="002D5FCC" w:rsidRPr="00D05A84">
              <w:rPr>
                <w:rFonts w:ascii="Times New Roman" w:hAnsi="Times New Roman" w:cs="Times New Roman"/>
              </w:rPr>
              <w:t xml:space="preserve"> </w:t>
            </w:r>
            <w:r w:rsidRPr="00D05A84">
              <w:rPr>
                <w:rFonts w:ascii="Times New Roman" w:hAnsi="Times New Roman" w:cs="Times New Roman"/>
              </w:rPr>
              <w:t xml:space="preserve"> </w:t>
            </w:r>
            <w:r w:rsidR="002D5FCC" w:rsidRPr="00D05A84">
              <w:rPr>
                <w:rFonts w:ascii="Times New Roman" w:hAnsi="Times New Roman" w:cs="Times New Roman"/>
              </w:rPr>
              <w:t xml:space="preserve">с  коммунальными территориями, объектами торговли и социально-культурного назначения,  </w:t>
            </w:r>
            <w:r w:rsidR="002D5FCC" w:rsidRPr="00D05A84">
              <w:rPr>
                <w:rFonts w:ascii="Times New Roman" w:hAnsi="Times New Roman" w:cs="Times New Roman"/>
              </w:rPr>
              <w:lastRenderedPageBreak/>
              <w:t>уличными дорожными сетями, территориями индивидуальной застройки и другими территориями.</w:t>
            </w:r>
          </w:p>
          <w:p w:rsidR="002E4E1E" w:rsidRPr="00D05A84" w:rsidRDefault="002E4E1E" w:rsidP="002D5FCC">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lastRenderedPageBreak/>
              <w:t>6.</w:t>
            </w:r>
          </w:p>
        </w:tc>
        <w:tc>
          <w:tcPr>
            <w:tcW w:w="7513" w:type="dxa"/>
          </w:tcPr>
          <w:p w:rsidR="00EF78E9" w:rsidRPr="00D05A84" w:rsidRDefault="002E4E1E" w:rsidP="00EF78E9">
            <w:pPr>
              <w:spacing w:after="0"/>
              <w:jc w:val="both"/>
              <w:rPr>
                <w:rFonts w:ascii="Times New Roman" w:hAnsi="Times New Roman" w:cs="Times New Roman"/>
              </w:rPr>
            </w:pPr>
            <w:r w:rsidRPr="00D05A84">
              <w:rPr>
                <w:rFonts w:ascii="Times New Roman" w:hAnsi="Times New Roman" w:cs="Times New Roman"/>
                <w:b/>
              </w:rPr>
              <w:t>Сектор № 2-6</w:t>
            </w:r>
            <w:r w:rsidRPr="00D05A84">
              <w:rPr>
                <w:rFonts w:ascii="Times New Roman" w:hAnsi="Times New Roman" w:cs="Times New Roman"/>
              </w:rPr>
              <w:t xml:space="preserve">: ул. </w:t>
            </w:r>
            <w:r w:rsidR="00EF78E9" w:rsidRPr="00D05A84">
              <w:rPr>
                <w:rFonts w:ascii="Times New Roman" w:hAnsi="Times New Roman" w:cs="Times New Roman"/>
              </w:rPr>
              <w:t xml:space="preserve">Полесская, </w:t>
            </w:r>
            <w:r w:rsidRPr="00D05A84">
              <w:rPr>
                <w:rFonts w:ascii="Times New Roman" w:hAnsi="Times New Roman" w:cs="Times New Roman"/>
              </w:rPr>
              <w:t xml:space="preserve">Хозяйственная </w:t>
            </w:r>
            <w:r w:rsidR="00EF78E9" w:rsidRPr="00D05A84">
              <w:rPr>
                <w:rFonts w:ascii="Times New Roman" w:hAnsi="Times New Roman" w:cs="Times New Roman"/>
              </w:rPr>
              <w:t>(в границах ул. Ярославская – ул. Б. Хмельницкого</w:t>
            </w:r>
            <w:r w:rsidRPr="00D05A84">
              <w:rPr>
                <w:rFonts w:ascii="Times New Roman" w:hAnsi="Times New Roman" w:cs="Times New Roman"/>
              </w:rPr>
              <w:t xml:space="preserve">), </w:t>
            </w:r>
            <w:r w:rsidR="00EF78E9" w:rsidRPr="00D05A84">
              <w:rPr>
                <w:rFonts w:ascii="Times New Roman" w:hAnsi="Times New Roman" w:cs="Times New Roman"/>
              </w:rPr>
              <w:t xml:space="preserve"> </w:t>
            </w:r>
            <w:r w:rsidRPr="00D05A84">
              <w:rPr>
                <w:rFonts w:ascii="Times New Roman" w:hAnsi="Times New Roman" w:cs="Times New Roman"/>
              </w:rPr>
              <w:t>ул. 1-я Мильчанская (№№ 1-11), Ярославский проезд</w:t>
            </w:r>
            <w:r w:rsidR="00EF78E9" w:rsidRPr="00D05A84">
              <w:rPr>
                <w:rFonts w:ascii="Times New Roman" w:hAnsi="Times New Roman" w:cs="Times New Roman"/>
              </w:rPr>
              <w:t>;</w:t>
            </w:r>
            <w:r w:rsidRPr="00D05A84">
              <w:rPr>
                <w:rFonts w:ascii="Times New Roman" w:hAnsi="Times New Roman" w:cs="Times New Roman"/>
              </w:rPr>
              <w:t xml:space="preserve"> ул. Горького</w:t>
            </w:r>
            <w:r w:rsidR="00EF78E9" w:rsidRPr="00D05A84">
              <w:rPr>
                <w:rFonts w:ascii="Times New Roman" w:hAnsi="Times New Roman" w:cs="Times New Roman"/>
              </w:rPr>
              <w:t xml:space="preserve">, </w:t>
            </w:r>
            <w:r w:rsidRPr="00D05A84">
              <w:rPr>
                <w:rFonts w:ascii="Times New Roman" w:hAnsi="Times New Roman" w:cs="Times New Roman"/>
              </w:rPr>
              <w:t xml:space="preserve"> ул. Тургенева</w:t>
            </w:r>
            <w:r w:rsidR="00EF78E9" w:rsidRPr="00D05A84">
              <w:rPr>
                <w:rFonts w:ascii="Times New Roman" w:hAnsi="Times New Roman" w:cs="Times New Roman"/>
              </w:rPr>
              <w:t>, у</w:t>
            </w:r>
            <w:r w:rsidRPr="00D05A84">
              <w:rPr>
                <w:rFonts w:ascii="Times New Roman" w:hAnsi="Times New Roman" w:cs="Times New Roman"/>
              </w:rPr>
              <w:t xml:space="preserve">л. Воровского, ул. Ярославская  </w:t>
            </w:r>
            <w:r w:rsidR="00EF78E9" w:rsidRPr="00D05A84">
              <w:rPr>
                <w:rFonts w:ascii="Times New Roman" w:hAnsi="Times New Roman" w:cs="Times New Roman"/>
              </w:rPr>
              <w:t>(в границах ул. 1-я Мильчанская – ул. Б. Хмельницкого) с  коммунальными территориями, уличными дорожными сетями, территориями индивидуальной застройки и другими территориями.</w:t>
            </w:r>
          </w:p>
          <w:p w:rsidR="002E4E1E" w:rsidRPr="00D05A84" w:rsidRDefault="002E4E1E" w:rsidP="00911ABA">
            <w:pPr>
              <w:spacing w:after="0"/>
              <w:jc w:val="both"/>
              <w:rPr>
                <w:rFonts w:ascii="Times New Roman" w:hAnsi="Times New Roman" w:cs="Times New Roman"/>
              </w:rPr>
            </w:pP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7.</w:t>
            </w:r>
          </w:p>
        </w:tc>
        <w:tc>
          <w:tcPr>
            <w:tcW w:w="7513" w:type="dxa"/>
          </w:tcPr>
          <w:p w:rsidR="004A225B"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2-7:</w:t>
            </w:r>
            <w:r w:rsidRPr="00D05A84">
              <w:rPr>
                <w:rFonts w:ascii="Times New Roman" w:hAnsi="Times New Roman" w:cs="Times New Roman"/>
              </w:rPr>
              <w:t xml:space="preserve"> ул. Полесская (№№ 117-125), ул. Кропоткина, ул. Калинина (№№ 21-37), ул. Никольская, пер. Клубный, ул. Химакова (№ 24)</w:t>
            </w:r>
            <w:r w:rsidR="004A225B" w:rsidRPr="00D05A84">
              <w:t xml:space="preserve"> </w:t>
            </w:r>
            <w:r w:rsidR="004A225B" w:rsidRPr="00D05A84">
              <w:rPr>
                <w:rFonts w:ascii="Times New Roman" w:hAnsi="Times New Roman" w:cs="Times New Roman"/>
              </w:rPr>
              <w:t>с коммунальными территориями, с объектами торговли, с территориями промышленных предприятий, с уличными дорожными сетями, территорией индивидуальной застройки.</w:t>
            </w:r>
          </w:p>
          <w:p w:rsidR="002E4E1E" w:rsidRPr="00D05A84" w:rsidRDefault="002E4E1E" w:rsidP="004A225B">
            <w:pPr>
              <w:spacing w:after="0"/>
              <w:jc w:val="both"/>
              <w:rPr>
                <w:rFonts w:ascii="Times New Roman" w:hAnsi="Times New Roman" w:cs="Times New Roman"/>
              </w:rPr>
            </w:pPr>
            <w:r w:rsidRPr="00D05A84">
              <w:rPr>
                <w:rFonts w:ascii="Times New Roman" w:hAnsi="Times New Roman" w:cs="Times New Roman"/>
              </w:rPr>
              <w:t xml:space="preserve"> </w:t>
            </w: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8.</w:t>
            </w:r>
          </w:p>
        </w:tc>
        <w:tc>
          <w:tcPr>
            <w:tcW w:w="7513" w:type="dxa"/>
          </w:tcPr>
          <w:p w:rsidR="004A225B"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2-8:</w:t>
            </w:r>
            <w:r w:rsidRPr="00D05A84">
              <w:rPr>
                <w:rFonts w:ascii="Times New Roman" w:hAnsi="Times New Roman" w:cs="Times New Roman"/>
              </w:rPr>
              <w:t xml:space="preserve"> ул. Полесская (№№ 68-114), ул. Горького (№№ 2-59 четн. и нечетн.), ул. Тургенева (№№ 1-35), ул. Воровского (№№ 20-57 четн. и нечетн.), ул. Ярославская (№№ 2-54 четн. и нечетн.), ул. Калинина (№№ 5-19), ул. Химакова (№№ 10а-22), ул. Б. Хмельницкого (№№ 2-4) </w:t>
            </w:r>
            <w:r w:rsidR="004A225B" w:rsidRPr="00D05A84">
              <w:rPr>
                <w:rFonts w:ascii="Times New Roman" w:hAnsi="Times New Roman" w:cs="Times New Roman"/>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 территорией индивидуальной застройки.</w:t>
            </w:r>
          </w:p>
          <w:p w:rsidR="002E4E1E" w:rsidRPr="00D05A84" w:rsidRDefault="002E4E1E" w:rsidP="004A225B">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9.</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2-9:</w:t>
            </w:r>
            <w:r w:rsidRPr="00D05A84">
              <w:rPr>
                <w:rFonts w:ascii="Times New Roman" w:hAnsi="Times New Roman" w:cs="Times New Roman"/>
              </w:rPr>
              <w:t xml:space="preserve"> ул. Ярославская (№№ 56-118), ул. Дзержинского (№№ 41-122 четн. и нечетн.), ул. Петровского (№№ 57-132а четн. и нечетн.), ул. Киевская (№№ 67-145), ул. 1-я Встречная (№№ 1-8а четн. и нечетн.), ул. Спортивная (№№ 1-9 четн и нечетн.), ул. Б. Хмельницкого (№№ 7-25) с усадебной застройкой, землями общего пользования</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10.</w:t>
            </w:r>
          </w:p>
        </w:tc>
        <w:tc>
          <w:tcPr>
            <w:tcW w:w="7513" w:type="dxa"/>
          </w:tcPr>
          <w:p w:rsidR="002E4E1E" w:rsidRPr="00D05A84" w:rsidRDefault="002E4E1E" w:rsidP="004A225B">
            <w:pPr>
              <w:spacing w:after="0"/>
              <w:jc w:val="both"/>
              <w:rPr>
                <w:rFonts w:ascii="Times New Roman" w:hAnsi="Times New Roman" w:cs="Times New Roman"/>
              </w:rPr>
            </w:pPr>
            <w:r w:rsidRPr="00D05A84">
              <w:rPr>
                <w:rFonts w:ascii="Times New Roman" w:hAnsi="Times New Roman" w:cs="Times New Roman"/>
                <w:b/>
              </w:rPr>
              <w:t>Сектор № 2-10</w:t>
            </w:r>
            <w:r w:rsidRPr="00D05A84">
              <w:rPr>
                <w:rFonts w:ascii="Times New Roman" w:hAnsi="Times New Roman" w:cs="Times New Roman"/>
              </w:rPr>
              <w:t xml:space="preserve">:  ул. Киевская (№№ 46-102), ул. Ватутина (№№ 63-135 четн. и нечетн.), ул. Спортивная (№№ 11-31 четн. и нечетн.), ул. Московская (№№ 77-99), ул. Ауэрбаха (№№ 64а-107 четн. и нечетн.), ул. 1-я Встречная (№№ 10-20а), 2-ой Встречный пер., ул. Рокоссовского (№№ 83а-126 четн. и нечетн.), Одесский проезд, 3-й Встречный пер., Мильчанский пер., ул. Циолковского (№№ 89-137а), ул. Б. Хмельницкого (№№ 27а-33) </w:t>
            </w:r>
            <w:r w:rsidR="004A225B" w:rsidRPr="00D05A84">
              <w:rPr>
                <w:rFonts w:ascii="Times New Roman" w:hAnsi="Times New Roman" w:cs="Times New Roman"/>
              </w:rPr>
              <w:t>с коммунальными территориями, с объектами торговли и социально-культурного назначения, с уличными дорожными сетями, территорией индивидуальной застройки.</w:t>
            </w:r>
          </w:p>
          <w:p w:rsidR="004A225B" w:rsidRPr="00D05A84" w:rsidRDefault="004A225B" w:rsidP="004A225B">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11.</w:t>
            </w:r>
          </w:p>
        </w:tc>
        <w:tc>
          <w:tcPr>
            <w:tcW w:w="7513" w:type="dxa"/>
          </w:tcPr>
          <w:p w:rsidR="004A225B"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2-11:</w:t>
            </w:r>
            <w:r w:rsidRPr="00D05A84">
              <w:rPr>
                <w:rFonts w:ascii="Times New Roman" w:hAnsi="Times New Roman" w:cs="Times New Roman"/>
              </w:rPr>
              <w:t xml:space="preserve"> ул. Циолковского (№№ 94-180), ул. Котовского (№№ 88-192 четн. и нечетн.), ул. 2-я Встречная, ул. Западная, ул. Гоголя (№№ 1-58 четн. и нечетн.), ул. Народная, ул. Бочкина (№№ 103-217) </w:t>
            </w:r>
            <w:r w:rsidR="004A225B" w:rsidRPr="00D05A84">
              <w:rPr>
                <w:rFonts w:ascii="Times New Roman" w:hAnsi="Times New Roman" w:cs="Times New Roman"/>
              </w:rPr>
              <w:t>с коммунальными территориями, с уличными дорожными сетями, территорией индивидуальной застройки.</w:t>
            </w:r>
          </w:p>
          <w:p w:rsidR="002E4E1E" w:rsidRPr="00D05A84" w:rsidRDefault="002E4E1E" w:rsidP="00797105">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12.</w:t>
            </w:r>
          </w:p>
        </w:tc>
        <w:tc>
          <w:tcPr>
            <w:tcW w:w="7513" w:type="dxa"/>
          </w:tcPr>
          <w:p w:rsidR="002E4E1E" w:rsidRPr="00D05A84" w:rsidRDefault="002E4E1E" w:rsidP="00797105">
            <w:pPr>
              <w:spacing w:after="0"/>
              <w:rPr>
                <w:rFonts w:ascii="Times New Roman" w:hAnsi="Times New Roman" w:cs="Times New Roman"/>
              </w:rPr>
            </w:pPr>
            <w:r w:rsidRPr="00D05A84">
              <w:rPr>
                <w:rFonts w:ascii="Times New Roman" w:hAnsi="Times New Roman" w:cs="Times New Roman"/>
                <w:b/>
              </w:rPr>
              <w:t>Сектор № 2-12</w:t>
            </w:r>
            <w:r w:rsidRPr="00D05A84">
              <w:rPr>
                <w:rFonts w:ascii="Times New Roman" w:hAnsi="Times New Roman" w:cs="Times New Roman"/>
              </w:rPr>
              <w:t xml:space="preserve">: ул. Владимирова (№№ 31-71), ул. Гайдара, ул. Черноморская, ул. Балтийская, ул. Амурская </w:t>
            </w:r>
            <w:r w:rsidR="004D55CD" w:rsidRPr="00D05A84">
              <w:rPr>
                <w:rFonts w:ascii="Times New Roman" w:hAnsi="Times New Roman" w:cs="Times New Roman"/>
              </w:rPr>
              <w:t>с коммунальными территориями, с объектами торговли и социально-культурного назначения, с уличными дорожными сетями</w:t>
            </w:r>
            <w:r w:rsidR="00797105" w:rsidRPr="00D05A84">
              <w:rPr>
                <w:rFonts w:ascii="Times New Roman" w:hAnsi="Times New Roman" w:cs="Times New Roman"/>
              </w:rPr>
              <w:t>.</w:t>
            </w:r>
          </w:p>
          <w:p w:rsidR="002E4E1E" w:rsidRPr="00D05A84" w:rsidRDefault="002E4E1E" w:rsidP="00911ABA">
            <w:pPr>
              <w:spacing w:after="0"/>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13.</w:t>
            </w:r>
          </w:p>
        </w:tc>
        <w:tc>
          <w:tcPr>
            <w:tcW w:w="7513" w:type="dxa"/>
          </w:tcPr>
          <w:p w:rsidR="004D55CD" w:rsidRPr="00D05A84" w:rsidRDefault="002E4E1E" w:rsidP="004D55CD">
            <w:pPr>
              <w:spacing w:after="0"/>
              <w:jc w:val="both"/>
              <w:rPr>
                <w:rFonts w:ascii="Times New Roman" w:hAnsi="Times New Roman" w:cs="Times New Roman"/>
              </w:rPr>
            </w:pPr>
            <w:r w:rsidRPr="00D05A84">
              <w:rPr>
                <w:rFonts w:ascii="Times New Roman" w:hAnsi="Times New Roman" w:cs="Times New Roman"/>
                <w:b/>
              </w:rPr>
              <w:t>Сектор № 2-13</w:t>
            </w:r>
            <w:r w:rsidRPr="00D05A84">
              <w:rPr>
                <w:rFonts w:ascii="Times New Roman" w:hAnsi="Times New Roman" w:cs="Times New Roman"/>
              </w:rPr>
              <w:t xml:space="preserve">: ул. Космическая, ул. Сосновая, пр. Речицкий (№№ 37-57а) </w:t>
            </w:r>
            <w:r w:rsidR="004D55CD" w:rsidRPr="00D05A84">
              <w:rPr>
                <w:rFonts w:ascii="Times New Roman" w:hAnsi="Times New Roman" w:cs="Times New Roman"/>
              </w:rPr>
              <w:t>с коммунальными территориями, с объектами торговли и социально-культурного назначения, с уличными дорожными сетями.</w:t>
            </w:r>
          </w:p>
          <w:p w:rsidR="002E4E1E" w:rsidRPr="00D05A84" w:rsidRDefault="002E4E1E" w:rsidP="004D55CD">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14.</w:t>
            </w:r>
          </w:p>
        </w:tc>
        <w:tc>
          <w:tcPr>
            <w:tcW w:w="7513" w:type="dxa"/>
          </w:tcPr>
          <w:p w:rsidR="004D55CD" w:rsidRPr="00D05A84" w:rsidRDefault="002E4E1E" w:rsidP="004D55CD">
            <w:pPr>
              <w:spacing w:after="0"/>
              <w:jc w:val="both"/>
              <w:rPr>
                <w:rFonts w:ascii="Times New Roman" w:hAnsi="Times New Roman" w:cs="Times New Roman"/>
              </w:rPr>
            </w:pPr>
            <w:r w:rsidRPr="00D05A84">
              <w:rPr>
                <w:rFonts w:ascii="Times New Roman" w:hAnsi="Times New Roman" w:cs="Times New Roman"/>
              </w:rPr>
              <w:t xml:space="preserve">Сектор № 2-14: ул. Междугородняя, ул. Войсковая </w:t>
            </w:r>
            <w:r w:rsidR="004D55CD" w:rsidRPr="00D05A84">
              <w:rPr>
                <w:rFonts w:ascii="Times New Roman" w:hAnsi="Times New Roman" w:cs="Times New Roman"/>
              </w:rPr>
              <w:t>с коммунальными территориями, с объектами торговли, с территориями промышленных предприятий, с уличными дорожными сетями.</w:t>
            </w:r>
          </w:p>
          <w:p w:rsidR="002E4E1E" w:rsidRPr="00D05A84" w:rsidRDefault="002E4E1E" w:rsidP="004D55CD">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15.</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2-15:</w:t>
            </w:r>
            <w:r w:rsidRPr="00D05A84">
              <w:rPr>
                <w:rFonts w:ascii="Times New Roman" w:hAnsi="Times New Roman" w:cs="Times New Roman"/>
              </w:rPr>
              <w:t xml:space="preserve"> ул. Барыкина </w:t>
            </w:r>
            <w:r w:rsidR="00A904AE" w:rsidRPr="00D05A84">
              <w:rPr>
                <w:rFonts w:ascii="Times New Roman" w:hAnsi="Times New Roman" w:cs="Times New Roman"/>
              </w:rPr>
              <w:t xml:space="preserve">(в границах ул. Междугородняя) </w:t>
            </w:r>
            <w:r w:rsidRPr="00D05A84">
              <w:rPr>
                <w:rFonts w:ascii="Times New Roman" w:hAnsi="Times New Roman" w:cs="Times New Roman"/>
              </w:rPr>
              <w:t xml:space="preserve">с </w:t>
            </w:r>
            <w:r w:rsidR="00685B2D" w:rsidRPr="00D05A84">
              <w:rPr>
                <w:rFonts w:ascii="Times New Roman" w:hAnsi="Times New Roman" w:cs="Times New Roman"/>
              </w:rPr>
              <w:t xml:space="preserve">коммунальными территориями,  с территориями </w:t>
            </w:r>
            <w:r w:rsidRPr="00D05A84">
              <w:rPr>
                <w:rFonts w:ascii="Times New Roman" w:hAnsi="Times New Roman" w:cs="Times New Roman"/>
              </w:rPr>
              <w:t>промышленны</w:t>
            </w:r>
            <w:r w:rsidR="00685B2D" w:rsidRPr="00D05A84">
              <w:rPr>
                <w:rFonts w:ascii="Times New Roman" w:hAnsi="Times New Roman" w:cs="Times New Roman"/>
              </w:rPr>
              <w:t>х</w:t>
            </w:r>
            <w:r w:rsidRPr="00D05A84">
              <w:rPr>
                <w:rFonts w:ascii="Times New Roman" w:hAnsi="Times New Roman" w:cs="Times New Roman"/>
              </w:rPr>
              <w:t xml:space="preserve"> предприяти</w:t>
            </w:r>
            <w:r w:rsidR="00685B2D" w:rsidRPr="00D05A84">
              <w:rPr>
                <w:rFonts w:ascii="Times New Roman" w:hAnsi="Times New Roman" w:cs="Times New Roman"/>
              </w:rPr>
              <w:t>й, с уличными дорожными сетями.</w:t>
            </w:r>
          </w:p>
          <w:p w:rsidR="006869EB" w:rsidRPr="00D05A84" w:rsidRDefault="006869EB"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16.</w:t>
            </w:r>
          </w:p>
        </w:tc>
        <w:tc>
          <w:tcPr>
            <w:tcW w:w="7513" w:type="dxa"/>
          </w:tcPr>
          <w:p w:rsidR="00FA43FB"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2-16</w:t>
            </w:r>
            <w:r w:rsidRPr="00D05A84">
              <w:rPr>
                <w:rFonts w:ascii="Times New Roman" w:hAnsi="Times New Roman" w:cs="Times New Roman"/>
              </w:rPr>
              <w:t xml:space="preserve">: ул. Объездная с </w:t>
            </w:r>
            <w:r w:rsidR="00FA43FB" w:rsidRPr="00D05A84">
              <w:rPr>
                <w:rFonts w:ascii="Times New Roman" w:hAnsi="Times New Roman" w:cs="Times New Roman"/>
              </w:rPr>
              <w:t xml:space="preserve">коммунальными территориями, с уличными дорожными сетями, с территориями </w:t>
            </w:r>
            <w:r w:rsidRPr="00D05A84">
              <w:rPr>
                <w:rFonts w:ascii="Times New Roman" w:hAnsi="Times New Roman" w:cs="Times New Roman"/>
              </w:rPr>
              <w:t>промышленны</w:t>
            </w:r>
            <w:r w:rsidR="00FA43FB" w:rsidRPr="00D05A84">
              <w:rPr>
                <w:rFonts w:ascii="Times New Roman" w:hAnsi="Times New Roman" w:cs="Times New Roman"/>
              </w:rPr>
              <w:t>х</w:t>
            </w:r>
            <w:r w:rsidRPr="00D05A84">
              <w:rPr>
                <w:rFonts w:ascii="Times New Roman" w:hAnsi="Times New Roman" w:cs="Times New Roman"/>
              </w:rPr>
              <w:t xml:space="preserve"> предприяти</w:t>
            </w:r>
            <w:r w:rsidR="00FA43FB" w:rsidRPr="00D05A84">
              <w:rPr>
                <w:rFonts w:ascii="Times New Roman" w:hAnsi="Times New Roman" w:cs="Times New Roman"/>
              </w:rPr>
              <w:t>й.</w:t>
            </w:r>
          </w:p>
          <w:p w:rsidR="002E4E1E" w:rsidRPr="00D05A84" w:rsidRDefault="002E4E1E" w:rsidP="00FA43FB">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17.</w:t>
            </w:r>
          </w:p>
        </w:tc>
        <w:tc>
          <w:tcPr>
            <w:tcW w:w="7513" w:type="dxa"/>
          </w:tcPr>
          <w:p w:rsidR="002E4E1E" w:rsidRPr="00D05A84" w:rsidRDefault="002E4E1E" w:rsidP="00DC3B1B">
            <w:pPr>
              <w:spacing w:after="0"/>
              <w:jc w:val="both"/>
              <w:rPr>
                <w:rFonts w:ascii="Times New Roman" w:hAnsi="Times New Roman" w:cs="Times New Roman"/>
              </w:rPr>
            </w:pPr>
            <w:r w:rsidRPr="00D05A84">
              <w:rPr>
                <w:rFonts w:ascii="Times New Roman" w:hAnsi="Times New Roman" w:cs="Times New Roman"/>
                <w:b/>
              </w:rPr>
              <w:t>Сектор № 2-17</w:t>
            </w:r>
            <w:r w:rsidRPr="00D05A84">
              <w:rPr>
                <w:rFonts w:ascii="Times New Roman" w:hAnsi="Times New Roman" w:cs="Times New Roman"/>
              </w:rPr>
              <w:t xml:space="preserve">: ул. Лазурная, пр. Речицкий (№№ 115-135 к.2) </w:t>
            </w:r>
            <w:r w:rsidR="00DC3B1B" w:rsidRPr="00D05A84">
              <w:rPr>
                <w:rFonts w:ascii="Times New Roman" w:hAnsi="Times New Roman" w:cs="Times New Roman"/>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18.</w:t>
            </w:r>
          </w:p>
        </w:tc>
        <w:tc>
          <w:tcPr>
            <w:tcW w:w="7513" w:type="dxa"/>
          </w:tcPr>
          <w:p w:rsidR="002E4E1E" w:rsidRPr="00D05A84" w:rsidRDefault="002E4E1E" w:rsidP="00DC3B1B">
            <w:pPr>
              <w:spacing w:after="0"/>
              <w:jc w:val="both"/>
              <w:rPr>
                <w:rFonts w:ascii="Times New Roman" w:hAnsi="Times New Roman" w:cs="Times New Roman"/>
              </w:rPr>
            </w:pPr>
            <w:r w:rsidRPr="00D05A84">
              <w:rPr>
                <w:rFonts w:ascii="Times New Roman" w:hAnsi="Times New Roman" w:cs="Times New Roman"/>
                <w:b/>
              </w:rPr>
              <w:t>Сектор № 2-18:</w:t>
            </w:r>
            <w:r w:rsidRPr="00D05A84">
              <w:rPr>
                <w:rFonts w:ascii="Times New Roman" w:hAnsi="Times New Roman" w:cs="Times New Roman"/>
              </w:rPr>
              <w:t xml:space="preserve"> ул. Борисенко, ул. Косарева (№№ 1-21), пр. Речицкий (№№ 61-103 к.2) </w:t>
            </w:r>
            <w:r w:rsidR="00DC3B1B" w:rsidRPr="00D05A84">
              <w:rPr>
                <w:rFonts w:ascii="Times New Roman" w:hAnsi="Times New Roman" w:cs="Times New Roman"/>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19.</w:t>
            </w:r>
          </w:p>
        </w:tc>
        <w:tc>
          <w:tcPr>
            <w:tcW w:w="7513" w:type="dxa"/>
          </w:tcPr>
          <w:p w:rsidR="002E4E1E" w:rsidRPr="00D05A84" w:rsidRDefault="002E4E1E" w:rsidP="00DC3B1B">
            <w:pPr>
              <w:spacing w:after="0"/>
              <w:jc w:val="both"/>
              <w:rPr>
                <w:rFonts w:ascii="Times New Roman" w:hAnsi="Times New Roman" w:cs="Times New Roman"/>
              </w:rPr>
            </w:pPr>
            <w:r w:rsidRPr="00D05A84">
              <w:rPr>
                <w:rFonts w:ascii="Times New Roman" w:hAnsi="Times New Roman" w:cs="Times New Roman"/>
                <w:b/>
              </w:rPr>
              <w:t>Сектор № 2-19</w:t>
            </w:r>
            <w:r w:rsidRPr="00D05A84">
              <w:rPr>
                <w:rFonts w:ascii="Times New Roman" w:hAnsi="Times New Roman" w:cs="Times New Roman"/>
              </w:rPr>
              <w:t>: ул. 70 лет БССР, МЖК Солнечный, пр. Речицкий (№№ 86а-154)</w:t>
            </w:r>
            <w:r w:rsidR="00DC3B1B" w:rsidRPr="00D05A84">
              <w:rPr>
                <w:rFonts w:ascii="Times New Roman" w:hAnsi="Times New Roman" w:cs="Times New Roman"/>
              </w:rPr>
              <w:t xml:space="preserve"> с коммунальными территориями, с объектами торговли и социально-культурного назначения, с уличными дорожными сетями.</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eastAsia="Times New Roman" w:hAnsi="Times New Roman" w:cs="Times New Roman"/>
                <w:lang w:eastAsia="ru-RU"/>
              </w:rPr>
            </w:pPr>
            <w:r w:rsidRPr="00D05A84">
              <w:rPr>
                <w:rFonts w:ascii="Times New Roman" w:eastAsia="Times New Roman" w:hAnsi="Times New Roman" w:cs="Times New Roman"/>
                <w:lang w:eastAsia="ru-RU"/>
              </w:rPr>
              <w:t>20.</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2-20:</w:t>
            </w:r>
            <w:r w:rsidRPr="00D05A84">
              <w:rPr>
                <w:rFonts w:ascii="Times New Roman" w:hAnsi="Times New Roman" w:cs="Times New Roman"/>
              </w:rPr>
              <w:t xml:space="preserve">  ул. Медицинская </w:t>
            </w:r>
            <w:r w:rsidR="00DC3B1B" w:rsidRPr="00D05A84">
              <w:rPr>
                <w:rFonts w:ascii="Times New Roman" w:hAnsi="Times New Roman" w:cs="Times New Roman"/>
              </w:rPr>
              <w:t>с коммунальными территориями, с объектами торговли и социально-культурного назначения, с уличными дорожными сетями.</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eastAsia="Times New Roman" w:hAnsi="Times New Roman" w:cs="Times New Roman"/>
                <w:lang w:eastAsia="ru-RU"/>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21.</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2-21:</w:t>
            </w:r>
            <w:r w:rsidRPr="00D05A84">
              <w:rPr>
                <w:rFonts w:ascii="Times New Roman" w:hAnsi="Times New Roman" w:cs="Times New Roman"/>
              </w:rPr>
              <w:t xml:space="preserve"> пр. Октября (четная сторона в границах ул. Косарева – ул.  Студенческая), пр. Речицкий (четная сторона в границах ул. Косарева - ул. Студенческая) с коммунальными территориями,  с объектами  торговли и общественного питания, с объектами социально-культурного назначения, уличными дорожными сетями</w:t>
            </w:r>
            <w:r w:rsidR="00EC280D" w:rsidRPr="00D05A84">
              <w:rPr>
                <w:rFonts w:ascii="Times New Roman" w:hAnsi="Times New Roman" w:cs="Times New Roman"/>
              </w:rPr>
              <w:t>.</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22.</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2-22:</w:t>
            </w:r>
            <w:r w:rsidRPr="00D05A84">
              <w:rPr>
                <w:rFonts w:ascii="Times New Roman" w:hAnsi="Times New Roman" w:cs="Times New Roman"/>
              </w:rPr>
              <w:t xml:space="preserve">  пр. Октября  (нечетная сторона</w:t>
            </w:r>
            <w:r w:rsidR="002E6888" w:rsidRPr="00D05A84">
              <w:rPr>
                <w:rFonts w:ascii="Times New Roman" w:hAnsi="Times New Roman" w:cs="Times New Roman"/>
              </w:rPr>
              <w:t>,</w:t>
            </w:r>
            <w:r w:rsidRPr="00D05A84">
              <w:rPr>
                <w:rFonts w:ascii="Times New Roman" w:hAnsi="Times New Roman" w:cs="Times New Roman"/>
              </w:rPr>
              <w:t xml:space="preserve"> в границах  ул. Студенческая – ул. Волгоградская), пр. Речицкий (в границах ул. Студенческая – ул. Волгоградская) с коммунальными территориями,  с объектами  торговли и общественного питания, с объектами социально-культурного назначения, уличными дорожными сетями</w:t>
            </w:r>
            <w:r w:rsidR="00EC280D" w:rsidRPr="00D05A84">
              <w:rPr>
                <w:rFonts w:ascii="Times New Roman" w:hAnsi="Times New Roman" w:cs="Times New Roman"/>
              </w:rPr>
              <w:t>.</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23.</w:t>
            </w:r>
          </w:p>
        </w:tc>
        <w:tc>
          <w:tcPr>
            <w:tcW w:w="7513" w:type="dxa"/>
          </w:tcPr>
          <w:p w:rsidR="00EC280D"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2-23:</w:t>
            </w:r>
            <w:r w:rsidRPr="00D05A84">
              <w:rPr>
                <w:rFonts w:ascii="Times New Roman" w:hAnsi="Times New Roman" w:cs="Times New Roman"/>
              </w:rPr>
              <w:t xml:space="preserve"> пр. Речицкий четная сторона (в границах ул. Сосновая - ул. Крайняя за частным сектором), ул. Фестивальная, ул. 40 лет Октября, ул. Брестская, ул. Мира, ул. Правды, ул. Молодогвардейская, ул. 8-го Марта </w:t>
            </w:r>
            <w:r w:rsidR="00EC280D" w:rsidRPr="00D05A84">
              <w:rPr>
                <w:rFonts w:ascii="Times New Roman" w:hAnsi="Times New Roman" w:cs="Times New Roman"/>
              </w:rPr>
              <w:t>с коммунальными территориями, с объектами торговли и социально-культурного назначения, с уличными дорожными сетями, территорией индивидуальной застройки.</w:t>
            </w:r>
          </w:p>
          <w:p w:rsidR="002E4E1E" w:rsidRPr="00D05A84" w:rsidRDefault="002E4E1E" w:rsidP="00EC280D">
            <w:pPr>
              <w:spacing w:after="0"/>
              <w:jc w:val="both"/>
              <w:rPr>
                <w:rFonts w:ascii="Times New Roman" w:hAnsi="Times New Roman" w:cs="Times New Roman"/>
              </w:rPr>
            </w:pPr>
            <w:r w:rsidRPr="00D05A84">
              <w:rPr>
                <w:rFonts w:ascii="Times New Roman" w:hAnsi="Times New Roman" w:cs="Times New Roman"/>
              </w:rPr>
              <w:t xml:space="preserve"> </w:t>
            </w: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24.</w:t>
            </w:r>
          </w:p>
        </w:tc>
        <w:tc>
          <w:tcPr>
            <w:tcW w:w="7513" w:type="dxa"/>
          </w:tcPr>
          <w:p w:rsidR="00EC280D"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 xml:space="preserve">Сектор № 2-24: </w:t>
            </w:r>
            <w:r w:rsidRPr="00D05A84">
              <w:rPr>
                <w:rFonts w:ascii="Times New Roman" w:hAnsi="Times New Roman" w:cs="Times New Roman"/>
              </w:rPr>
              <w:t xml:space="preserve">пр. Речицкий </w:t>
            </w:r>
            <w:r w:rsidR="002E6888" w:rsidRPr="00D05A84">
              <w:rPr>
                <w:rFonts w:ascii="Times New Roman" w:hAnsi="Times New Roman" w:cs="Times New Roman"/>
              </w:rPr>
              <w:t>(</w:t>
            </w:r>
            <w:r w:rsidRPr="00D05A84">
              <w:rPr>
                <w:rFonts w:ascii="Times New Roman" w:hAnsi="Times New Roman" w:cs="Times New Roman"/>
              </w:rPr>
              <w:t>четная сторона</w:t>
            </w:r>
            <w:r w:rsidR="002E6888" w:rsidRPr="00D05A84">
              <w:rPr>
                <w:rFonts w:ascii="Times New Roman" w:hAnsi="Times New Roman" w:cs="Times New Roman"/>
              </w:rPr>
              <w:t>, в границах</w:t>
            </w:r>
            <w:r w:rsidRPr="00D05A84">
              <w:rPr>
                <w:rFonts w:ascii="Times New Roman" w:hAnsi="Times New Roman" w:cs="Times New Roman"/>
              </w:rPr>
              <w:t xml:space="preserve"> ул. Барыкина </w:t>
            </w:r>
            <w:r w:rsidR="002E6888" w:rsidRPr="00D05A84">
              <w:rPr>
                <w:rFonts w:ascii="Times New Roman" w:hAnsi="Times New Roman" w:cs="Times New Roman"/>
              </w:rPr>
              <w:t>-</w:t>
            </w:r>
            <w:r w:rsidRPr="00D05A84">
              <w:rPr>
                <w:rFonts w:ascii="Times New Roman" w:hAnsi="Times New Roman" w:cs="Times New Roman"/>
              </w:rPr>
              <w:t xml:space="preserve"> пр. Речицкий, 11, ул. Барыкина, 118 </w:t>
            </w:r>
            <w:r w:rsidR="002E6888" w:rsidRPr="00D05A84">
              <w:rPr>
                <w:rFonts w:ascii="Times New Roman" w:hAnsi="Times New Roman" w:cs="Times New Roman"/>
              </w:rPr>
              <w:t>-</w:t>
            </w:r>
            <w:r w:rsidRPr="00D05A84">
              <w:rPr>
                <w:rFonts w:ascii="Times New Roman" w:hAnsi="Times New Roman" w:cs="Times New Roman"/>
              </w:rPr>
              <w:t xml:space="preserve"> ул. Толбухина), ул. Целинная  </w:t>
            </w:r>
            <w:r w:rsidR="00EC280D" w:rsidRPr="00D05A84">
              <w:rPr>
                <w:rFonts w:ascii="Times New Roman" w:hAnsi="Times New Roman" w:cs="Times New Roman"/>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 территорией индивидуальной застройки и другими территориями.</w:t>
            </w:r>
          </w:p>
          <w:p w:rsidR="002E4E1E" w:rsidRPr="00D05A84" w:rsidRDefault="002E4E1E" w:rsidP="00EC280D">
            <w:pPr>
              <w:spacing w:after="0"/>
              <w:jc w:val="both"/>
              <w:rPr>
                <w:rFonts w:ascii="Times New Roman" w:hAnsi="Times New Roman" w:cs="Times New Roman"/>
                <w:b/>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25.</w:t>
            </w:r>
          </w:p>
        </w:tc>
        <w:tc>
          <w:tcPr>
            <w:tcW w:w="7513" w:type="dxa"/>
          </w:tcPr>
          <w:p w:rsidR="002E6888"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 xml:space="preserve">Сектор 2-25: </w:t>
            </w:r>
            <w:r w:rsidRPr="00D05A84">
              <w:rPr>
                <w:rFonts w:ascii="Times New Roman" w:hAnsi="Times New Roman" w:cs="Times New Roman"/>
              </w:rPr>
              <w:t xml:space="preserve">ул. Барыкина  (четная  сторона </w:t>
            </w:r>
            <w:r w:rsidR="002E6888" w:rsidRPr="00D05A84">
              <w:rPr>
                <w:rFonts w:ascii="Times New Roman" w:hAnsi="Times New Roman" w:cs="Times New Roman"/>
              </w:rPr>
              <w:t xml:space="preserve">в границах </w:t>
            </w:r>
            <w:r w:rsidRPr="00D05A84">
              <w:rPr>
                <w:rFonts w:ascii="Times New Roman" w:hAnsi="Times New Roman" w:cs="Times New Roman"/>
              </w:rPr>
              <w:t xml:space="preserve">ул. Амурская  </w:t>
            </w:r>
            <w:r w:rsidR="002E6888" w:rsidRPr="00D05A84">
              <w:rPr>
                <w:rFonts w:ascii="Times New Roman" w:hAnsi="Times New Roman" w:cs="Times New Roman"/>
              </w:rPr>
              <w:t>-</w:t>
            </w:r>
            <w:r w:rsidRPr="00D05A84">
              <w:rPr>
                <w:rFonts w:ascii="Times New Roman" w:hAnsi="Times New Roman" w:cs="Times New Roman"/>
              </w:rPr>
              <w:t xml:space="preserve"> ул. Западная), пер. Амурский, пер. Бакунина от ул. Амурска до ул. Западная), ул. Талалихина,  2-ой пер. Н. Островского и 3-й Батарейный проезд,  а так же  2-й Рабочий проезд  и  ул. Лещинская  (</w:t>
            </w:r>
            <w:r w:rsidR="002E6888" w:rsidRPr="00D05A84">
              <w:rPr>
                <w:rFonts w:ascii="Times New Roman" w:hAnsi="Times New Roman" w:cs="Times New Roman"/>
              </w:rPr>
              <w:t xml:space="preserve">в границах </w:t>
            </w:r>
            <w:r w:rsidRPr="00D05A84">
              <w:rPr>
                <w:rFonts w:ascii="Times New Roman" w:hAnsi="Times New Roman" w:cs="Times New Roman"/>
              </w:rPr>
              <w:t xml:space="preserve"> ул. 2-я Колхозная  </w:t>
            </w:r>
            <w:r w:rsidR="002E6888" w:rsidRPr="00D05A84">
              <w:rPr>
                <w:rFonts w:ascii="Times New Roman" w:hAnsi="Times New Roman" w:cs="Times New Roman"/>
              </w:rPr>
              <w:t>-</w:t>
            </w:r>
            <w:r w:rsidRPr="00D05A84">
              <w:rPr>
                <w:rFonts w:ascii="Times New Roman" w:hAnsi="Times New Roman" w:cs="Times New Roman"/>
              </w:rPr>
              <w:t xml:space="preserve"> ул. Западная) </w:t>
            </w:r>
            <w:r w:rsidR="002E6888" w:rsidRPr="00D05A84">
              <w:rPr>
                <w:rFonts w:ascii="Times New Roman" w:hAnsi="Times New Roman" w:cs="Times New Roman"/>
              </w:rPr>
              <w:t>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 территорией индивидуальной застройки.</w:t>
            </w:r>
          </w:p>
          <w:p w:rsidR="002E4E1E" w:rsidRPr="00D05A84" w:rsidRDefault="002E4E1E" w:rsidP="002E6888">
            <w:pPr>
              <w:spacing w:after="0"/>
              <w:jc w:val="both"/>
              <w:rPr>
                <w:rFonts w:ascii="Times New Roman" w:hAnsi="Times New Roman" w:cs="Times New Roman"/>
                <w:b/>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26.</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 xml:space="preserve">Сектор 2-26: </w:t>
            </w:r>
            <w:r w:rsidRPr="00D05A84">
              <w:rPr>
                <w:rFonts w:ascii="Times New Roman" w:hAnsi="Times New Roman" w:cs="Times New Roman"/>
              </w:rPr>
              <w:t>ул. Барыкина</w:t>
            </w:r>
            <w:r w:rsidRPr="00D05A84">
              <w:rPr>
                <w:rFonts w:ascii="Times New Roman" w:hAnsi="Times New Roman" w:cs="Times New Roman"/>
                <w:b/>
              </w:rPr>
              <w:t xml:space="preserve">  </w:t>
            </w:r>
            <w:r w:rsidRPr="00D05A84">
              <w:rPr>
                <w:rFonts w:ascii="Times New Roman" w:hAnsi="Times New Roman" w:cs="Times New Roman"/>
              </w:rPr>
              <w:t>и</w:t>
            </w:r>
            <w:r w:rsidRPr="00D05A84">
              <w:rPr>
                <w:rFonts w:ascii="Times New Roman" w:hAnsi="Times New Roman" w:cs="Times New Roman"/>
                <w:b/>
              </w:rPr>
              <w:t xml:space="preserve">  </w:t>
            </w:r>
            <w:r w:rsidRPr="00D05A84">
              <w:rPr>
                <w:rFonts w:ascii="Times New Roman" w:hAnsi="Times New Roman" w:cs="Times New Roman"/>
              </w:rPr>
              <w:t>ул. Бочкина (четные стороны</w:t>
            </w:r>
            <w:r w:rsidR="002E6888" w:rsidRPr="00D05A84">
              <w:rPr>
                <w:rFonts w:ascii="Times New Roman" w:hAnsi="Times New Roman" w:cs="Times New Roman"/>
              </w:rPr>
              <w:t>.</w:t>
            </w:r>
            <w:r w:rsidRPr="00D05A84">
              <w:rPr>
                <w:rFonts w:ascii="Times New Roman" w:hAnsi="Times New Roman" w:cs="Times New Roman"/>
              </w:rPr>
              <w:t xml:space="preserve">   </w:t>
            </w:r>
            <w:r w:rsidR="002E6888" w:rsidRPr="00D05A84">
              <w:rPr>
                <w:rFonts w:ascii="Times New Roman" w:hAnsi="Times New Roman" w:cs="Times New Roman"/>
              </w:rPr>
              <w:t>в границах</w:t>
            </w:r>
            <w:r w:rsidRPr="00D05A84">
              <w:rPr>
                <w:rFonts w:ascii="Times New Roman" w:hAnsi="Times New Roman" w:cs="Times New Roman"/>
              </w:rPr>
              <w:t xml:space="preserve"> ул. Западная </w:t>
            </w:r>
            <w:r w:rsidR="002E6888" w:rsidRPr="00D05A84">
              <w:rPr>
                <w:rFonts w:ascii="Times New Roman" w:hAnsi="Times New Roman" w:cs="Times New Roman"/>
              </w:rPr>
              <w:t>-</w:t>
            </w:r>
            <w:r w:rsidRPr="00D05A84">
              <w:rPr>
                <w:rFonts w:ascii="Times New Roman" w:hAnsi="Times New Roman" w:cs="Times New Roman"/>
              </w:rPr>
              <w:t xml:space="preserve"> ул. Б. Хмельницкого),  ул. Лещинская и Лещинский проезд, ул. Бакунина</w:t>
            </w:r>
            <w:r w:rsidR="002E6888" w:rsidRPr="00D05A84">
              <w:rPr>
                <w:rFonts w:ascii="Times New Roman" w:hAnsi="Times New Roman" w:cs="Times New Roman"/>
              </w:rPr>
              <w:t xml:space="preserve">, </w:t>
            </w:r>
            <w:r w:rsidRPr="00D05A84">
              <w:rPr>
                <w:rFonts w:ascii="Times New Roman" w:hAnsi="Times New Roman" w:cs="Times New Roman"/>
              </w:rPr>
              <w:t xml:space="preserve"> пер. Бакунина, ул. Н. Островского</w:t>
            </w:r>
            <w:r w:rsidR="002E6888" w:rsidRPr="00D05A84">
              <w:rPr>
                <w:rFonts w:ascii="Times New Roman" w:hAnsi="Times New Roman" w:cs="Times New Roman"/>
              </w:rPr>
              <w:t>,</w:t>
            </w:r>
            <w:r w:rsidRPr="00D05A84">
              <w:rPr>
                <w:rFonts w:ascii="Times New Roman" w:hAnsi="Times New Roman" w:cs="Times New Roman"/>
              </w:rPr>
              <w:t xml:space="preserve"> 2-ой пер. Н. Островского, 3- й Батарейный проезд</w:t>
            </w:r>
            <w:r w:rsidR="002E6888" w:rsidRPr="00D05A84">
              <w:rPr>
                <w:rFonts w:ascii="Times New Roman" w:hAnsi="Times New Roman" w:cs="Times New Roman"/>
              </w:rPr>
              <w:t xml:space="preserve">, </w:t>
            </w:r>
            <w:r w:rsidRPr="00D05A84">
              <w:rPr>
                <w:rFonts w:ascii="Times New Roman" w:hAnsi="Times New Roman" w:cs="Times New Roman"/>
              </w:rPr>
              <w:t>2-й Рабочий проезд (</w:t>
            </w:r>
            <w:r w:rsidR="002E6888" w:rsidRPr="00D05A84">
              <w:rPr>
                <w:rFonts w:ascii="Times New Roman" w:hAnsi="Times New Roman" w:cs="Times New Roman"/>
              </w:rPr>
              <w:t>в границах</w:t>
            </w:r>
            <w:r w:rsidRPr="00D05A84">
              <w:rPr>
                <w:rFonts w:ascii="Times New Roman" w:hAnsi="Times New Roman" w:cs="Times New Roman"/>
              </w:rPr>
              <w:t xml:space="preserve"> ул. Западная </w:t>
            </w:r>
            <w:r w:rsidR="002E6888" w:rsidRPr="00D05A84">
              <w:rPr>
                <w:rFonts w:ascii="Times New Roman" w:hAnsi="Times New Roman" w:cs="Times New Roman"/>
              </w:rPr>
              <w:t>-</w:t>
            </w:r>
            <w:r w:rsidRPr="00D05A84">
              <w:rPr>
                <w:rFonts w:ascii="Times New Roman" w:hAnsi="Times New Roman" w:cs="Times New Roman"/>
              </w:rPr>
              <w:t xml:space="preserve"> ул. Б. Хмельницкого)  </w:t>
            </w:r>
            <w:r w:rsidR="002E6888" w:rsidRPr="00D05A84">
              <w:rPr>
                <w:rFonts w:ascii="Times New Roman" w:hAnsi="Times New Roman" w:cs="Times New Roman"/>
              </w:rPr>
              <w:t xml:space="preserve">с </w:t>
            </w:r>
            <w:r w:rsidRPr="00D05A84">
              <w:rPr>
                <w:rFonts w:ascii="Times New Roman" w:hAnsi="Times New Roman" w:cs="Times New Roman"/>
              </w:rPr>
              <w:t>коммунальными территориями,  с объектами  торговли</w:t>
            </w:r>
            <w:r w:rsidR="002E6888" w:rsidRPr="00D05A84">
              <w:rPr>
                <w:rFonts w:ascii="Times New Roman" w:hAnsi="Times New Roman" w:cs="Times New Roman"/>
              </w:rPr>
              <w:t xml:space="preserve"> и</w:t>
            </w:r>
            <w:r w:rsidRPr="00D05A84">
              <w:rPr>
                <w:rFonts w:ascii="Times New Roman" w:hAnsi="Times New Roman" w:cs="Times New Roman"/>
              </w:rPr>
              <w:t xml:space="preserve"> социально-культурного назначения, уличными дорожными сетями</w:t>
            </w:r>
            <w:r w:rsidR="002E6888" w:rsidRPr="00D05A84">
              <w:rPr>
                <w:rFonts w:ascii="Times New Roman" w:hAnsi="Times New Roman" w:cs="Times New Roman"/>
              </w:rPr>
              <w:t>, уличными дорожными сетями.</w:t>
            </w:r>
          </w:p>
          <w:p w:rsidR="002E4E1E" w:rsidRPr="00D05A84" w:rsidRDefault="002E4E1E" w:rsidP="00911ABA">
            <w:pPr>
              <w:spacing w:after="0"/>
              <w:jc w:val="both"/>
              <w:rPr>
                <w:rFonts w:ascii="Times New Roman" w:hAnsi="Times New Roman" w:cs="Times New Roman"/>
                <w:b/>
              </w:rPr>
            </w:pPr>
            <w:r w:rsidRPr="00D05A84">
              <w:rPr>
                <w:rFonts w:ascii="Times New Roman" w:hAnsi="Times New Roman" w:cs="Times New Roman"/>
              </w:rPr>
              <w:t xml:space="preserve"> </w:t>
            </w: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27.</w:t>
            </w:r>
          </w:p>
        </w:tc>
        <w:tc>
          <w:tcPr>
            <w:tcW w:w="7513" w:type="dxa"/>
          </w:tcPr>
          <w:p w:rsidR="002E6888"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 xml:space="preserve">Сектор 2-27: </w:t>
            </w:r>
            <w:r w:rsidRPr="00D05A84">
              <w:rPr>
                <w:rFonts w:ascii="Times New Roman" w:hAnsi="Times New Roman" w:cs="Times New Roman"/>
              </w:rPr>
              <w:t>ул. Ярославская  (нечетная сторона) и ул. Дзержинского, ул. Петровского (</w:t>
            </w:r>
            <w:r w:rsidR="002E6888" w:rsidRPr="00D05A84">
              <w:rPr>
                <w:rFonts w:ascii="Times New Roman" w:hAnsi="Times New Roman" w:cs="Times New Roman"/>
              </w:rPr>
              <w:t xml:space="preserve">в границах </w:t>
            </w:r>
            <w:r w:rsidRPr="00D05A84">
              <w:rPr>
                <w:rFonts w:ascii="Times New Roman" w:hAnsi="Times New Roman" w:cs="Times New Roman"/>
              </w:rPr>
              <w:t xml:space="preserve">ул. Б. Хмельницкого  </w:t>
            </w:r>
            <w:r w:rsidR="002E6888" w:rsidRPr="00D05A84">
              <w:rPr>
                <w:rFonts w:ascii="Times New Roman" w:hAnsi="Times New Roman" w:cs="Times New Roman"/>
              </w:rPr>
              <w:t>-</w:t>
            </w:r>
            <w:r w:rsidRPr="00D05A84">
              <w:rPr>
                <w:rFonts w:ascii="Times New Roman" w:hAnsi="Times New Roman" w:cs="Times New Roman"/>
              </w:rPr>
              <w:t xml:space="preserve">  ул.  Свободы), ул. Киевская (нечетная сторона</w:t>
            </w:r>
            <w:r w:rsidR="002E6888" w:rsidRPr="00D05A84">
              <w:rPr>
                <w:rFonts w:ascii="Times New Roman" w:hAnsi="Times New Roman" w:cs="Times New Roman"/>
              </w:rPr>
              <w:t>, в границах</w:t>
            </w:r>
            <w:r w:rsidRPr="00D05A84">
              <w:rPr>
                <w:rFonts w:ascii="Times New Roman" w:hAnsi="Times New Roman" w:cs="Times New Roman"/>
              </w:rPr>
              <w:t xml:space="preserve"> ул. Б. Хмельницкого </w:t>
            </w:r>
            <w:r w:rsidR="002E6888" w:rsidRPr="00D05A84">
              <w:rPr>
                <w:rFonts w:ascii="Times New Roman" w:hAnsi="Times New Roman" w:cs="Times New Roman"/>
              </w:rPr>
              <w:t>-</w:t>
            </w:r>
            <w:r w:rsidRPr="00D05A84">
              <w:rPr>
                <w:rFonts w:ascii="Times New Roman" w:hAnsi="Times New Roman" w:cs="Times New Roman"/>
              </w:rPr>
              <w:t xml:space="preserve"> ул. Свободы)</w:t>
            </w:r>
            <w:r w:rsidR="00647DB5" w:rsidRPr="00D05A84">
              <w:rPr>
                <w:rFonts w:ascii="Times New Roman" w:hAnsi="Times New Roman" w:cs="Times New Roman"/>
              </w:rPr>
              <w:t xml:space="preserve"> с коммунальными территориями, с объектами торговли, с уличными дорожными сетями, территорией индивидуальной застройки.</w:t>
            </w:r>
          </w:p>
          <w:p w:rsidR="002E4E1E" w:rsidRPr="00D05A84" w:rsidRDefault="002E4E1E" w:rsidP="00911ABA">
            <w:pPr>
              <w:spacing w:after="0"/>
              <w:jc w:val="both"/>
              <w:rPr>
                <w:rFonts w:ascii="Times New Roman" w:hAnsi="Times New Roman" w:cs="Times New Roman"/>
                <w:b/>
              </w:rPr>
            </w:pPr>
            <w:r w:rsidRPr="00D05A84">
              <w:rPr>
                <w:rFonts w:ascii="Times New Roman" w:hAnsi="Times New Roman" w:cs="Times New Roman"/>
              </w:rPr>
              <w:t xml:space="preserve"> </w:t>
            </w: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28.</w:t>
            </w:r>
          </w:p>
        </w:tc>
        <w:tc>
          <w:tcPr>
            <w:tcW w:w="7513" w:type="dxa"/>
          </w:tcPr>
          <w:p w:rsidR="00647DB5"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 xml:space="preserve">Сектор 2-28: </w:t>
            </w:r>
            <w:r w:rsidRPr="00D05A84">
              <w:rPr>
                <w:rFonts w:ascii="Times New Roman" w:hAnsi="Times New Roman" w:cs="Times New Roman"/>
              </w:rPr>
              <w:t>ул. Киевская (четная сторона) и ул. Ватутина (</w:t>
            </w:r>
            <w:r w:rsidR="00647DB5" w:rsidRPr="00D05A84">
              <w:rPr>
                <w:rFonts w:ascii="Times New Roman" w:hAnsi="Times New Roman" w:cs="Times New Roman"/>
              </w:rPr>
              <w:t>в границах ул.</w:t>
            </w:r>
            <w:r w:rsidRPr="00D05A84">
              <w:rPr>
                <w:rFonts w:ascii="Times New Roman" w:hAnsi="Times New Roman" w:cs="Times New Roman"/>
              </w:rPr>
              <w:t xml:space="preserve"> Б. Хмельницкого  </w:t>
            </w:r>
            <w:r w:rsidR="00647DB5" w:rsidRPr="00D05A84">
              <w:rPr>
                <w:rFonts w:ascii="Times New Roman" w:hAnsi="Times New Roman" w:cs="Times New Roman"/>
              </w:rPr>
              <w:t>-</w:t>
            </w:r>
            <w:r w:rsidRPr="00D05A84">
              <w:rPr>
                <w:rFonts w:ascii="Times New Roman" w:hAnsi="Times New Roman" w:cs="Times New Roman"/>
              </w:rPr>
              <w:t xml:space="preserve"> ул. Свободы), ул. Московская и ул. Ауэрбаха (</w:t>
            </w:r>
            <w:r w:rsidR="00647DB5" w:rsidRPr="00D05A84">
              <w:rPr>
                <w:rFonts w:ascii="Times New Roman" w:hAnsi="Times New Roman" w:cs="Times New Roman"/>
              </w:rPr>
              <w:t>в границах ул.</w:t>
            </w:r>
            <w:r w:rsidRPr="00D05A84">
              <w:rPr>
                <w:rFonts w:ascii="Times New Roman" w:hAnsi="Times New Roman" w:cs="Times New Roman"/>
              </w:rPr>
              <w:t xml:space="preserve"> Б. Хмельницкого </w:t>
            </w:r>
            <w:r w:rsidR="00647DB5" w:rsidRPr="00D05A84">
              <w:rPr>
                <w:rFonts w:ascii="Times New Roman" w:hAnsi="Times New Roman" w:cs="Times New Roman"/>
              </w:rPr>
              <w:t>-</w:t>
            </w:r>
            <w:r w:rsidRPr="00D05A84">
              <w:rPr>
                <w:rFonts w:ascii="Times New Roman" w:hAnsi="Times New Roman" w:cs="Times New Roman"/>
              </w:rPr>
              <w:t xml:space="preserve"> ул. Банная), ул. Рокоссовского и ул. Циолковского (нечетная сторона</w:t>
            </w:r>
            <w:r w:rsidR="00647DB5" w:rsidRPr="00D05A84">
              <w:rPr>
                <w:rFonts w:ascii="Times New Roman" w:hAnsi="Times New Roman" w:cs="Times New Roman"/>
              </w:rPr>
              <w:t xml:space="preserve">, в границах </w:t>
            </w:r>
            <w:r w:rsidRPr="00D05A84">
              <w:rPr>
                <w:rFonts w:ascii="Times New Roman" w:hAnsi="Times New Roman" w:cs="Times New Roman"/>
              </w:rPr>
              <w:t xml:space="preserve">ул. Б. Хмельницкого  </w:t>
            </w:r>
            <w:r w:rsidR="00647DB5" w:rsidRPr="00D05A84">
              <w:rPr>
                <w:rFonts w:ascii="Times New Roman" w:hAnsi="Times New Roman" w:cs="Times New Roman"/>
              </w:rPr>
              <w:t>-</w:t>
            </w:r>
            <w:r w:rsidRPr="00D05A84">
              <w:rPr>
                <w:rFonts w:ascii="Times New Roman" w:hAnsi="Times New Roman" w:cs="Times New Roman"/>
              </w:rPr>
              <w:t xml:space="preserve"> ул. Украинская), ул. Украинская (</w:t>
            </w:r>
            <w:r w:rsidR="00647DB5" w:rsidRPr="00D05A84">
              <w:rPr>
                <w:rFonts w:ascii="Times New Roman" w:hAnsi="Times New Roman" w:cs="Times New Roman"/>
              </w:rPr>
              <w:t xml:space="preserve">в границах </w:t>
            </w:r>
            <w:r w:rsidRPr="00D05A84">
              <w:rPr>
                <w:rFonts w:ascii="Times New Roman" w:hAnsi="Times New Roman" w:cs="Times New Roman"/>
              </w:rPr>
              <w:t xml:space="preserve">ул. Циолковского </w:t>
            </w:r>
            <w:r w:rsidR="00647DB5" w:rsidRPr="00D05A84">
              <w:rPr>
                <w:rFonts w:ascii="Times New Roman" w:hAnsi="Times New Roman" w:cs="Times New Roman"/>
              </w:rPr>
              <w:t>-</w:t>
            </w:r>
            <w:r w:rsidRPr="00D05A84">
              <w:rPr>
                <w:rFonts w:ascii="Times New Roman" w:hAnsi="Times New Roman" w:cs="Times New Roman"/>
              </w:rPr>
              <w:t xml:space="preserve"> ул. Московская) </w:t>
            </w:r>
            <w:r w:rsidR="00647DB5" w:rsidRPr="00D05A84">
              <w:rPr>
                <w:rFonts w:ascii="Times New Roman" w:hAnsi="Times New Roman" w:cs="Times New Roman"/>
              </w:rPr>
              <w:t>с коммунальными территориями, с объектами торговли, с уличными дорожными сетями, территорией индивидуальной застройки.</w:t>
            </w:r>
          </w:p>
          <w:p w:rsidR="002E4E1E" w:rsidRPr="00D05A84" w:rsidRDefault="002E4E1E" w:rsidP="00647DB5">
            <w:pPr>
              <w:spacing w:after="0"/>
              <w:jc w:val="both"/>
              <w:rPr>
                <w:rFonts w:ascii="Times New Roman" w:hAnsi="Times New Roman" w:cs="Times New Roman"/>
                <w:b/>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29.</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 xml:space="preserve">Сектор 2-29: </w:t>
            </w:r>
            <w:r w:rsidRPr="00D05A84">
              <w:rPr>
                <w:rFonts w:ascii="Times New Roman" w:hAnsi="Times New Roman" w:cs="Times New Roman"/>
              </w:rPr>
              <w:t>ул. Циолковского и ул. Котовского,  а также ул. Бочкина (нечетная сторона</w:t>
            </w:r>
            <w:r w:rsidR="006420B0" w:rsidRPr="00D05A84">
              <w:rPr>
                <w:rFonts w:ascii="Times New Roman" w:hAnsi="Times New Roman" w:cs="Times New Roman"/>
              </w:rPr>
              <w:t xml:space="preserve">, в границах ул. </w:t>
            </w:r>
            <w:r w:rsidRPr="00D05A84">
              <w:rPr>
                <w:rFonts w:ascii="Times New Roman" w:hAnsi="Times New Roman" w:cs="Times New Roman"/>
              </w:rPr>
              <w:t xml:space="preserve">ул. Б. Хмельницкого </w:t>
            </w:r>
            <w:r w:rsidR="006420B0" w:rsidRPr="00D05A84">
              <w:rPr>
                <w:rFonts w:ascii="Times New Roman" w:hAnsi="Times New Roman" w:cs="Times New Roman"/>
              </w:rPr>
              <w:t>-</w:t>
            </w:r>
            <w:r w:rsidRPr="00D05A84">
              <w:rPr>
                <w:rFonts w:ascii="Times New Roman" w:hAnsi="Times New Roman" w:cs="Times New Roman"/>
              </w:rPr>
              <w:t xml:space="preserve"> ул. Украинская), ул. 30 лет БССР</w:t>
            </w:r>
            <w:r w:rsidR="006420B0" w:rsidRPr="00D05A84">
              <w:rPr>
                <w:rFonts w:ascii="Times New Roman" w:hAnsi="Times New Roman" w:cs="Times New Roman"/>
              </w:rPr>
              <w:t xml:space="preserve">, </w:t>
            </w:r>
            <w:r w:rsidRPr="00D05A84">
              <w:rPr>
                <w:rFonts w:ascii="Times New Roman" w:hAnsi="Times New Roman" w:cs="Times New Roman"/>
              </w:rPr>
              <w:t xml:space="preserve"> ул. Гомельская (</w:t>
            </w:r>
            <w:r w:rsidR="006420B0" w:rsidRPr="00D05A84">
              <w:rPr>
                <w:rFonts w:ascii="Times New Roman" w:hAnsi="Times New Roman" w:cs="Times New Roman"/>
              </w:rPr>
              <w:t>в границах</w:t>
            </w:r>
            <w:r w:rsidRPr="00D05A84">
              <w:rPr>
                <w:rFonts w:ascii="Times New Roman" w:hAnsi="Times New Roman" w:cs="Times New Roman"/>
              </w:rPr>
              <w:t xml:space="preserve"> ул. Бочкина </w:t>
            </w:r>
            <w:r w:rsidR="006420B0" w:rsidRPr="00D05A84">
              <w:rPr>
                <w:rFonts w:ascii="Times New Roman" w:hAnsi="Times New Roman" w:cs="Times New Roman"/>
              </w:rPr>
              <w:t>-</w:t>
            </w:r>
            <w:r w:rsidRPr="00D05A84">
              <w:rPr>
                <w:rFonts w:ascii="Times New Roman" w:hAnsi="Times New Roman" w:cs="Times New Roman"/>
              </w:rPr>
              <w:t xml:space="preserve"> ул. Циолковского), ул. Украинская  (</w:t>
            </w:r>
            <w:r w:rsidR="006420B0" w:rsidRPr="00D05A84">
              <w:rPr>
                <w:rFonts w:ascii="Times New Roman" w:hAnsi="Times New Roman" w:cs="Times New Roman"/>
              </w:rPr>
              <w:t xml:space="preserve">в границах </w:t>
            </w:r>
            <w:r w:rsidRPr="00D05A84">
              <w:rPr>
                <w:rFonts w:ascii="Times New Roman" w:hAnsi="Times New Roman" w:cs="Times New Roman"/>
              </w:rPr>
              <w:t xml:space="preserve">ул. Бочкина </w:t>
            </w:r>
            <w:r w:rsidR="006420B0" w:rsidRPr="00D05A84">
              <w:rPr>
                <w:rFonts w:ascii="Times New Roman" w:hAnsi="Times New Roman" w:cs="Times New Roman"/>
              </w:rPr>
              <w:t>-</w:t>
            </w:r>
            <w:r w:rsidRPr="00D05A84">
              <w:rPr>
                <w:rFonts w:ascii="Times New Roman" w:hAnsi="Times New Roman" w:cs="Times New Roman"/>
              </w:rPr>
              <w:t xml:space="preserve"> ул. Московская)   с   коммунальными территориями,  с объектами  торговли, с объектами социально-культурного назначения, уличными дорожными сетями.   </w:t>
            </w:r>
          </w:p>
          <w:p w:rsidR="002E4E1E" w:rsidRPr="00D05A84" w:rsidRDefault="002E4E1E" w:rsidP="00911ABA">
            <w:pPr>
              <w:spacing w:after="0"/>
              <w:jc w:val="both"/>
              <w:rPr>
                <w:rFonts w:ascii="Times New Roman" w:hAnsi="Times New Roman" w:cs="Times New Roman"/>
                <w:b/>
              </w:rPr>
            </w:pPr>
            <w:r w:rsidRPr="00D05A84">
              <w:rPr>
                <w:rFonts w:ascii="Times New Roman" w:hAnsi="Times New Roman" w:cs="Times New Roman"/>
              </w:rPr>
              <w:t xml:space="preserve">   </w:t>
            </w: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30.</w:t>
            </w:r>
          </w:p>
        </w:tc>
        <w:tc>
          <w:tcPr>
            <w:tcW w:w="7513" w:type="dxa"/>
          </w:tcPr>
          <w:p w:rsidR="006420B0"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 xml:space="preserve">Сектор 2-30: </w:t>
            </w:r>
            <w:r w:rsidRPr="00D05A84">
              <w:rPr>
                <w:rFonts w:ascii="Times New Roman" w:hAnsi="Times New Roman" w:cs="Times New Roman"/>
              </w:rPr>
              <w:t>ул. Бочкина (четная сторона)</w:t>
            </w:r>
            <w:r w:rsidR="006420B0" w:rsidRPr="00D05A84">
              <w:rPr>
                <w:rFonts w:ascii="Times New Roman" w:hAnsi="Times New Roman" w:cs="Times New Roman"/>
              </w:rPr>
              <w:t xml:space="preserve">, </w:t>
            </w:r>
            <w:r w:rsidRPr="00D05A84">
              <w:rPr>
                <w:rFonts w:ascii="Times New Roman" w:hAnsi="Times New Roman" w:cs="Times New Roman"/>
              </w:rPr>
              <w:t>ул. Лещинская, ул. Бакунина</w:t>
            </w:r>
            <w:r w:rsidR="006420B0" w:rsidRPr="00D05A84">
              <w:rPr>
                <w:rFonts w:ascii="Times New Roman" w:hAnsi="Times New Roman" w:cs="Times New Roman"/>
              </w:rPr>
              <w:t xml:space="preserve">, </w:t>
            </w:r>
            <w:r w:rsidRPr="00D05A84">
              <w:rPr>
                <w:rFonts w:ascii="Times New Roman" w:hAnsi="Times New Roman" w:cs="Times New Roman"/>
              </w:rPr>
              <w:t xml:space="preserve"> ул. Рокоссовского</w:t>
            </w:r>
            <w:r w:rsidR="006420B0" w:rsidRPr="00D05A84">
              <w:rPr>
                <w:rFonts w:ascii="Times New Roman" w:hAnsi="Times New Roman" w:cs="Times New Roman"/>
              </w:rPr>
              <w:t xml:space="preserve">, </w:t>
            </w:r>
            <w:r w:rsidRPr="00D05A84">
              <w:rPr>
                <w:rFonts w:ascii="Times New Roman" w:hAnsi="Times New Roman" w:cs="Times New Roman"/>
              </w:rPr>
              <w:t>ул. Н. Островского (</w:t>
            </w:r>
            <w:r w:rsidR="006420B0" w:rsidRPr="00D05A84">
              <w:rPr>
                <w:rFonts w:ascii="Times New Roman" w:hAnsi="Times New Roman" w:cs="Times New Roman"/>
              </w:rPr>
              <w:t>в границах</w:t>
            </w:r>
            <w:r w:rsidRPr="00D05A84">
              <w:rPr>
                <w:rFonts w:ascii="Times New Roman" w:hAnsi="Times New Roman" w:cs="Times New Roman"/>
              </w:rPr>
              <w:t xml:space="preserve"> ул. Б. Хмельницкого </w:t>
            </w:r>
            <w:r w:rsidR="006420B0" w:rsidRPr="00D05A84">
              <w:rPr>
                <w:rFonts w:ascii="Times New Roman" w:hAnsi="Times New Roman" w:cs="Times New Roman"/>
              </w:rPr>
              <w:t>-</w:t>
            </w:r>
            <w:r w:rsidRPr="00D05A84">
              <w:rPr>
                <w:rFonts w:ascii="Times New Roman" w:hAnsi="Times New Roman" w:cs="Times New Roman"/>
              </w:rPr>
              <w:t xml:space="preserve"> ул. Гомельская),  ул. Матросова, ул. Радости</w:t>
            </w:r>
            <w:r w:rsidR="006420B0" w:rsidRPr="00D05A84">
              <w:rPr>
                <w:rFonts w:ascii="Times New Roman" w:hAnsi="Times New Roman" w:cs="Times New Roman"/>
              </w:rPr>
              <w:t xml:space="preserve"> с коммунальными территориями, с объектами торговли и социально-культурного назначения, с территориями промышленных предприятий, с уличными дорожными сетями, территорией индивидуальной застройки.</w:t>
            </w:r>
          </w:p>
          <w:p w:rsidR="002E4E1E" w:rsidRPr="00D05A84" w:rsidRDefault="002E4E1E" w:rsidP="006420B0">
            <w:pPr>
              <w:spacing w:after="0"/>
              <w:jc w:val="both"/>
              <w:rPr>
                <w:rFonts w:ascii="Times New Roman" w:hAnsi="Times New Roman" w:cs="Times New Roman"/>
                <w:b/>
              </w:rPr>
            </w:pPr>
            <w:r w:rsidRPr="00D05A84">
              <w:rPr>
                <w:rFonts w:ascii="Times New Roman" w:hAnsi="Times New Roman" w:cs="Times New Roman"/>
              </w:rPr>
              <w:t xml:space="preserve">  </w:t>
            </w: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31.</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 xml:space="preserve">Сектор 2-31: </w:t>
            </w:r>
            <w:r w:rsidRPr="00D05A84">
              <w:rPr>
                <w:rFonts w:ascii="Times New Roman" w:hAnsi="Times New Roman" w:cs="Times New Roman"/>
              </w:rPr>
              <w:t>ул. Барыкина (четная сторона)</w:t>
            </w:r>
            <w:r w:rsidR="006420B0" w:rsidRPr="00D05A84">
              <w:rPr>
                <w:rFonts w:ascii="Times New Roman" w:hAnsi="Times New Roman" w:cs="Times New Roman"/>
              </w:rPr>
              <w:t xml:space="preserve">, </w:t>
            </w:r>
            <w:r w:rsidRPr="00D05A84">
              <w:rPr>
                <w:rFonts w:ascii="Times New Roman" w:hAnsi="Times New Roman" w:cs="Times New Roman"/>
              </w:rPr>
              <w:t>ул. Якубова, ул. Островского</w:t>
            </w:r>
            <w:r w:rsidR="006420B0" w:rsidRPr="00D05A84">
              <w:rPr>
                <w:rFonts w:ascii="Times New Roman" w:hAnsi="Times New Roman" w:cs="Times New Roman"/>
              </w:rPr>
              <w:t xml:space="preserve">, </w:t>
            </w:r>
            <w:r w:rsidRPr="00D05A84">
              <w:rPr>
                <w:rFonts w:ascii="Times New Roman" w:hAnsi="Times New Roman" w:cs="Times New Roman"/>
              </w:rPr>
              <w:t xml:space="preserve"> пер. Н. Островского, ул. Заслонова</w:t>
            </w:r>
            <w:r w:rsidR="006420B0" w:rsidRPr="00D05A84">
              <w:rPr>
                <w:rFonts w:ascii="Times New Roman" w:hAnsi="Times New Roman" w:cs="Times New Roman"/>
              </w:rPr>
              <w:t>,</w:t>
            </w:r>
            <w:r w:rsidRPr="00D05A84">
              <w:rPr>
                <w:rFonts w:ascii="Times New Roman" w:hAnsi="Times New Roman" w:cs="Times New Roman"/>
              </w:rPr>
              <w:t xml:space="preserve">  ул. Щедрина, ул. Лещинская</w:t>
            </w:r>
            <w:r w:rsidR="006420B0" w:rsidRPr="00D05A84">
              <w:rPr>
                <w:rFonts w:ascii="Times New Roman" w:hAnsi="Times New Roman" w:cs="Times New Roman"/>
              </w:rPr>
              <w:t>,</w:t>
            </w:r>
            <w:r w:rsidRPr="00D05A84">
              <w:rPr>
                <w:rFonts w:ascii="Times New Roman" w:hAnsi="Times New Roman" w:cs="Times New Roman"/>
              </w:rPr>
              <w:t xml:space="preserve"> ул. Бочкина (</w:t>
            </w:r>
            <w:r w:rsidR="006420B0" w:rsidRPr="00D05A84">
              <w:rPr>
                <w:rFonts w:ascii="Times New Roman" w:hAnsi="Times New Roman" w:cs="Times New Roman"/>
              </w:rPr>
              <w:t>в границах</w:t>
            </w:r>
            <w:r w:rsidRPr="00D05A84">
              <w:rPr>
                <w:rFonts w:ascii="Times New Roman" w:hAnsi="Times New Roman" w:cs="Times New Roman"/>
              </w:rPr>
              <w:t xml:space="preserve">  ул. Украинская  </w:t>
            </w:r>
            <w:r w:rsidR="006420B0" w:rsidRPr="00D05A84">
              <w:rPr>
                <w:rFonts w:ascii="Times New Roman" w:hAnsi="Times New Roman" w:cs="Times New Roman"/>
              </w:rPr>
              <w:t>-</w:t>
            </w:r>
            <w:r w:rsidRPr="00D05A84">
              <w:rPr>
                <w:rFonts w:ascii="Times New Roman" w:hAnsi="Times New Roman" w:cs="Times New Roman"/>
              </w:rPr>
              <w:t xml:space="preserve"> ул. Гомельская),  ул. Некрасова, ул.  Лермонтова (</w:t>
            </w:r>
            <w:r w:rsidR="006420B0" w:rsidRPr="00D05A84">
              <w:rPr>
                <w:rFonts w:ascii="Times New Roman" w:hAnsi="Times New Roman" w:cs="Times New Roman"/>
              </w:rPr>
              <w:t>в границах</w:t>
            </w:r>
            <w:r w:rsidRPr="00D05A84">
              <w:rPr>
                <w:rFonts w:ascii="Times New Roman" w:hAnsi="Times New Roman" w:cs="Times New Roman"/>
              </w:rPr>
              <w:t xml:space="preserve"> ул. Барыкина </w:t>
            </w:r>
            <w:r w:rsidR="006420B0" w:rsidRPr="00D05A84">
              <w:rPr>
                <w:rFonts w:ascii="Times New Roman" w:hAnsi="Times New Roman" w:cs="Times New Roman"/>
              </w:rPr>
              <w:t xml:space="preserve">- </w:t>
            </w:r>
            <w:r w:rsidRPr="00D05A84">
              <w:rPr>
                <w:rFonts w:ascii="Times New Roman" w:hAnsi="Times New Roman" w:cs="Times New Roman"/>
              </w:rPr>
              <w:t>ул. Якубова), ул. Украинская (</w:t>
            </w:r>
            <w:r w:rsidR="006420B0" w:rsidRPr="00D05A84">
              <w:rPr>
                <w:rFonts w:ascii="Times New Roman" w:hAnsi="Times New Roman" w:cs="Times New Roman"/>
              </w:rPr>
              <w:t>в границах</w:t>
            </w:r>
            <w:r w:rsidRPr="00D05A84">
              <w:rPr>
                <w:rFonts w:ascii="Times New Roman" w:hAnsi="Times New Roman" w:cs="Times New Roman"/>
              </w:rPr>
              <w:t xml:space="preserve"> ул. Барыкина </w:t>
            </w:r>
            <w:r w:rsidR="006420B0" w:rsidRPr="00D05A84">
              <w:rPr>
                <w:rFonts w:ascii="Times New Roman" w:hAnsi="Times New Roman" w:cs="Times New Roman"/>
              </w:rPr>
              <w:t>-</w:t>
            </w:r>
            <w:r w:rsidRPr="00D05A84">
              <w:rPr>
                <w:rFonts w:ascii="Times New Roman" w:hAnsi="Times New Roman" w:cs="Times New Roman"/>
              </w:rPr>
              <w:t xml:space="preserve"> ул. Бочкина)   с  коммунальными территориями и объектами  торговли,  с объектами социально-культурного назначения, уличными дорожными сетями, с индивидуальными жилыми домами.</w:t>
            </w:r>
          </w:p>
          <w:p w:rsidR="002E4E1E" w:rsidRPr="00D05A84" w:rsidRDefault="002E4E1E" w:rsidP="00911ABA">
            <w:pPr>
              <w:spacing w:after="0"/>
              <w:jc w:val="both"/>
              <w:rPr>
                <w:rFonts w:ascii="Times New Roman" w:hAnsi="Times New Roman" w:cs="Times New Roman"/>
                <w:b/>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32.</w:t>
            </w:r>
          </w:p>
        </w:tc>
        <w:tc>
          <w:tcPr>
            <w:tcW w:w="7513" w:type="dxa"/>
          </w:tcPr>
          <w:p w:rsidR="002E4E1E" w:rsidRPr="00D05A84" w:rsidRDefault="002E4E1E" w:rsidP="00911ABA">
            <w:pPr>
              <w:spacing w:after="0"/>
              <w:jc w:val="both"/>
              <w:rPr>
                <w:rFonts w:ascii="Times New Roman" w:hAnsi="Times New Roman" w:cs="Times New Roman"/>
                <w:bCs/>
              </w:rPr>
            </w:pPr>
            <w:r w:rsidRPr="00D05A84">
              <w:rPr>
                <w:rFonts w:ascii="Times New Roman" w:hAnsi="Times New Roman" w:cs="Times New Roman"/>
                <w:b/>
              </w:rPr>
              <w:t xml:space="preserve">Сектор № </w:t>
            </w:r>
            <w:r w:rsidRPr="00D05A84">
              <w:rPr>
                <w:rFonts w:ascii="Times New Roman" w:hAnsi="Times New Roman" w:cs="Times New Roman"/>
                <w:b/>
                <w:bCs/>
              </w:rPr>
              <w:t>2-32:</w:t>
            </w:r>
            <w:r w:rsidRPr="00D05A84">
              <w:rPr>
                <w:rFonts w:ascii="Times New Roman" w:hAnsi="Times New Roman" w:cs="Times New Roman"/>
                <w:bCs/>
              </w:rPr>
              <w:t xml:space="preserve"> ул. Чкалова, ул. Пинская, ул. Рогачевская, Октябрьский проезд, ул. Мозырская (нечетная сторона) с коммунальными территориями,  с объектами торговли и общественного питания, объект социально-культурного назначения</w:t>
            </w:r>
            <w:r w:rsidR="006420B0" w:rsidRPr="00D05A84">
              <w:rPr>
                <w:rFonts w:ascii="Times New Roman" w:hAnsi="Times New Roman" w:cs="Times New Roman"/>
                <w:bCs/>
              </w:rPr>
              <w:t>, с уличными дорожными сетями.</w:t>
            </w:r>
            <w:r w:rsidRPr="00D05A84">
              <w:rPr>
                <w:rFonts w:ascii="Times New Roman" w:hAnsi="Times New Roman" w:cs="Times New Roman"/>
                <w:bCs/>
              </w:rPr>
              <w:t>.</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33.</w:t>
            </w:r>
          </w:p>
        </w:tc>
        <w:tc>
          <w:tcPr>
            <w:tcW w:w="7513" w:type="dxa"/>
          </w:tcPr>
          <w:p w:rsidR="002E4E1E" w:rsidRPr="00D05A84" w:rsidRDefault="002E4E1E" w:rsidP="00911ABA">
            <w:pPr>
              <w:spacing w:after="0"/>
              <w:jc w:val="both"/>
              <w:rPr>
                <w:rFonts w:ascii="Times New Roman" w:hAnsi="Times New Roman" w:cs="Times New Roman"/>
                <w:bCs/>
              </w:rPr>
            </w:pPr>
            <w:r w:rsidRPr="00D05A84">
              <w:rPr>
                <w:rFonts w:ascii="Times New Roman" w:hAnsi="Times New Roman" w:cs="Times New Roman"/>
                <w:b/>
              </w:rPr>
              <w:t>Сектор № 2-33:</w:t>
            </w:r>
            <w:r w:rsidRPr="00D05A84">
              <w:rPr>
                <w:rFonts w:ascii="Times New Roman" w:hAnsi="Times New Roman" w:cs="Times New Roman"/>
              </w:rPr>
              <w:t xml:space="preserve"> </w:t>
            </w:r>
            <w:r w:rsidRPr="00D05A84">
              <w:rPr>
                <w:rFonts w:ascii="Times New Roman" w:hAnsi="Times New Roman" w:cs="Times New Roman"/>
                <w:bCs/>
              </w:rPr>
              <w:t>ул. Куйбышева №№ 1-41, ул. Слепнева №№ 27 -88, ул. Чайковского №№ 2-20, ул. Быховская №№ 6-96, ул. Белорусская №№ 85-150, проезд Леваневского №№ 1-43, ул. Чайковского №№ 3-15 (нечетная сторона)  с коммунальными территориями, с объектами торговли и общественного питания, объектов с</w:t>
            </w:r>
            <w:r w:rsidR="006420B0" w:rsidRPr="00D05A84">
              <w:rPr>
                <w:rFonts w:ascii="Times New Roman" w:hAnsi="Times New Roman" w:cs="Times New Roman"/>
                <w:bCs/>
              </w:rPr>
              <w:t>оциально-культурного назначения, с уличными дорожными сетями.</w:t>
            </w:r>
            <w:r w:rsidRPr="00D05A84">
              <w:rPr>
                <w:rFonts w:ascii="Times New Roman" w:hAnsi="Times New Roman" w:cs="Times New Roman"/>
                <w:bCs/>
              </w:rPr>
              <w:t xml:space="preserve"> </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34.</w:t>
            </w:r>
          </w:p>
        </w:tc>
        <w:tc>
          <w:tcPr>
            <w:tcW w:w="7513" w:type="dxa"/>
          </w:tcPr>
          <w:p w:rsidR="00855E87" w:rsidRPr="00D05A84" w:rsidRDefault="002E4E1E" w:rsidP="00855E87">
            <w:pPr>
              <w:spacing w:after="0"/>
              <w:jc w:val="both"/>
              <w:rPr>
                <w:rFonts w:ascii="Times New Roman" w:hAnsi="Times New Roman" w:cs="Times New Roman"/>
              </w:rPr>
            </w:pPr>
            <w:r w:rsidRPr="00D05A84">
              <w:rPr>
                <w:rFonts w:ascii="Times New Roman" w:hAnsi="Times New Roman" w:cs="Times New Roman"/>
                <w:b/>
              </w:rPr>
              <w:t>Сектор № 2-34:</w:t>
            </w:r>
            <w:r w:rsidRPr="00D05A84">
              <w:rPr>
                <w:rFonts w:ascii="Times New Roman" w:hAnsi="Times New Roman" w:cs="Times New Roman"/>
              </w:rPr>
              <w:t xml:space="preserve"> ул. Ф</w:t>
            </w:r>
            <w:r w:rsidR="006420B0" w:rsidRPr="00D05A84">
              <w:rPr>
                <w:rFonts w:ascii="Times New Roman" w:hAnsi="Times New Roman" w:cs="Times New Roman"/>
              </w:rPr>
              <w:t>.</w:t>
            </w:r>
            <w:r w:rsidRPr="00D05A84">
              <w:rPr>
                <w:rFonts w:ascii="Times New Roman" w:hAnsi="Times New Roman" w:cs="Times New Roman"/>
              </w:rPr>
              <w:t xml:space="preserve"> Энгельса, ул. Далекая, 1-я Заводская, 2-я Заводская, 2-я Поперечная, 3-я Поперечная, ул. Речная, ул. Южная </w:t>
            </w:r>
            <w:r w:rsidR="006420B0" w:rsidRPr="00D05A84">
              <w:rPr>
                <w:rFonts w:ascii="Times New Roman" w:hAnsi="Times New Roman" w:cs="Times New Roman"/>
              </w:rPr>
              <w:t>с коммунальными территориями, с объектами торговли, с территориями промышленных предприятий, с уличными дорожными сетями, территорией индивидуальной застройки.</w:t>
            </w:r>
          </w:p>
          <w:p w:rsidR="002E4E1E" w:rsidRPr="00D05A84" w:rsidRDefault="00855E87" w:rsidP="00855E87">
            <w:pPr>
              <w:spacing w:after="0"/>
              <w:jc w:val="both"/>
              <w:rPr>
                <w:rFonts w:ascii="Times New Roman" w:hAnsi="Times New Roman" w:cs="Times New Roman"/>
              </w:rPr>
            </w:pPr>
            <w:r w:rsidRPr="00D05A84">
              <w:rPr>
                <w:rFonts w:ascii="Times New Roman" w:hAnsi="Times New Roman" w:cs="Times New Roman"/>
              </w:rPr>
              <w:t xml:space="preserve"> </w:t>
            </w: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35.</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2-35:</w:t>
            </w:r>
            <w:r w:rsidRPr="00D05A84">
              <w:rPr>
                <w:rFonts w:ascii="Times New Roman" w:hAnsi="Times New Roman" w:cs="Times New Roman"/>
              </w:rPr>
              <w:t xml:space="preserve"> ул. 2-я Новолюбенская №№ 1 -68, ул. З</w:t>
            </w:r>
            <w:r w:rsidR="00855E87" w:rsidRPr="00D05A84">
              <w:rPr>
                <w:rFonts w:ascii="Times New Roman" w:hAnsi="Times New Roman" w:cs="Times New Roman"/>
              </w:rPr>
              <w:t>.</w:t>
            </w:r>
            <w:r w:rsidRPr="00D05A84">
              <w:rPr>
                <w:rFonts w:ascii="Times New Roman" w:hAnsi="Times New Roman" w:cs="Times New Roman"/>
              </w:rPr>
              <w:t xml:space="preserve"> Космодемьянск</w:t>
            </w:r>
            <w:r w:rsidR="00855E87" w:rsidRPr="00D05A84">
              <w:rPr>
                <w:rFonts w:ascii="Times New Roman" w:hAnsi="Times New Roman" w:cs="Times New Roman"/>
              </w:rPr>
              <w:t>ая</w:t>
            </w:r>
            <w:r w:rsidRPr="00D05A84">
              <w:rPr>
                <w:rFonts w:ascii="Times New Roman" w:hAnsi="Times New Roman" w:cs="Times New Roman"/>
              </w:rPr>
              <w:t xml:space="preserve"> №№ 2-40 (четная сторона) с коммунальными территориями, с объектами торговли и общественного питания, объектов социально-культурного назначения</w:t>
            </w:r>
            <w:r w:rsidR="00855E87" w:rsidRPr="00D05A84">
              <w:rPr>
                <w:rFonts w:ascii="Times New Roman" w:hAnsi="Times New Roman" w:cs="Times New Roman"/>
              </w:rPr>
              <w:t>, с удичными дорожными сетями, с территорией индивидуальной застройки.</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36.</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2-36</w:t>
            </w:r>
            <w:r w:rsidRPr="00D05A84">
              <w:rPr>
                <w:rFonts w:ascii="Times New Roman" w:hAnsi="Times New Roman" w:cs="Times New Roman"/>
              </w:rPr>
              <w:t>: от Б. Хмельницкого до ул. Мележа, №№ 6-30 (четная сторона) с коммунальными территориями, с объектами торговли и общественного питания, объектов социально-культурного назначения</w:t>
            </w:r>
            <w:r w:rsidR="00855E87" w:rsidRPr="00D05A84">
              <w:rPr>
                <w:rFonts w:ascii="Times New Roman" w:hAnsi="Times New Roman" w:cs="Times New Roman"/>
              </w:rPr>
              <w:t>, с уличными дорожными сетями.</w:t>
            </w:r>
            <w:r w:rsidRPr="00D05A84">
              <w:rPr>
                <w:rFonts w:ascii="Times New Roman" w:hAnsi="Times New Roman" w:cs="Times New Roman"/>
              </w:rPr>
              <w:t xml:space="preserve">. </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37.</w:t>
            </w:r>
          </w:p>
        </w:tc>
        <w:tc>
          <w:tcPr>
            <w:tcW w:w="7513" w:type="dxa"/>
          </w:tcPr>
          <w:p w:rsidR="002E4E1E" w:rsidRPr="00D05A84" w:rsidRDefault="002E4E1E" w:rsidP="00FC3D33">
            <w:pPr>
              <w:spacing w:after="0"/>
              <w:jc w:val="both"/>
              <w:rPr>
                <w:rFonts w:ascii="Times New Roman" w:hAnsi="Times New Roman" w:cs="Times New Roman"/>
              </w:rPr>
            </w:pPr>
            <w:r w:rsidRPr="00D05A84">
              <w:rPr>
                <w:rFonts w:ascii="Times New Roman" w:hAnsi="Times New Roman" w:cs="Times New Roman"/>
                <w:b/>
              </w:rPr>
              <w:t>Сектор № 2-37</w:t>
            </w:r>
            <w:r w:rsidRPr="00D05A84">
              <w:rPr>
                <w:rFonts w:ascii="Times New Roman" w:hAnsi="Times New Roman" w:cs="Times New Roman"/>
              </w:rPr>
              <w:t xml:space="preserve">: </w:t>
            </w:r>
            <w:r w:rsidR="006F0A3C" w:rsidRPr="00D05A84">
              <w:rPr>
                <w:rFonts w:ascii="Times New Roman" w:hAnsi="Times New Roman" w:cs="Times New Roman"/>
              </w:rPr>
              <w:t>коммунальные территории (зеленые зоны, пляж на оз. Любеское, «Роповский») в границах ул. И. Мележа</w:t>
            </w:r>
            <w:r w:rsidR="00FC3D33" w:rsidRPr="00D05A84">
              <w:rPr>
                <w:rFonts w:ascii="Times New Roman" w:hAnsi="Times New Roman" w:cs="Times New Roman"/>
              </w:rPr>
              <w:t xml:space="preserve">  - ул. Б. Хмельницкого (от пересечения с ул. И. Мележа), с уличными дорожными сетями.</w:t>
            </w:r>
          </w:p>
          <w:p w:rsidR="002E4E1E" w:rsidRPr="00D05A84" w:rsidRDefault="002E4E1E" w:rsidP="00FC3D33">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38.</w:t>
            </w:r>
          </w:p>
        </w:tc>
        <w:tc>
          <w:tcPr>
            <w:tcW w:w="7513" w:type="dxa"/>
          </w:tcPr>
          <w:p w:rsidR="002E4E1E" w:rsidRPr="00D05A84" w:rsidRDefault="002E4E1E" w:rsidP="00FC3D33">
            <w:pPr>
              <w:spacing w:after="0"/>
              <w:jc w:val="both"/>
              <w:rPr>
                <w:rFonts w:ascii="Times New Roman" w:hAnsi="Times New Roman" w:cs="Times New Roman"/>
              </w:rPr>
            </w:pPr>
            <w:r w:rsidRPr="00D05A84">
              <w:rPr>
                <w:rFonts w:ascii="Times New Roman" w:hAnsi="Times New Roman" w:cs="Times New Roman"/>
                <w:b/>
              </w:rPr>
              <w:t xml:space="preserve">Сектор 2-38: </w:t>
            </w:r>
            <w:r w:rsidR="00FC3D33" w:rsidRPr="00D05A84">
              <w:rPr>
                <w:rFonts w:ascii="Times New Roman" w:hAnsi="Times New Roman" w:cs="Times New Roman"/>
              </w:rPr>
              <w:t>коммунальные территории (зеленые зоны, водоемы) между оз. Любенское – оз. Роповское – р. Сож, с уличными дорожными сетями автомобильной дороги Р 150.</w:t>
            </w:r>
          </w:p>
          <w:p w:rsidR="00FC3D33" w:rsidRPr="00D05A84" w:rsidRDefault="00FC3D33" w:rsidP="00FC3D33">
            <w:pPr>
              <w:spacing w:after="0"/>
              <w:jc w:val="both"/>
              <w:rPr>
                <w:rFonts w:ascii="Times New Roman" w:hAnsi="Times New Roman" w:cs="Times New Roman"/>
                <w:b/>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39.</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2-39:</w:t>
            </w:r>
            <w:r w:rsidRPr="00D05A84">
              <w:rPr>
                <w:rFonts w:ascii="Times New Roman" w:hAnsi="Times New Roman" w:cs="Times New Roman"/>
              </w:rPr>
              <w:t xml:space="preserve"> </w:t>
            </w:r>
            <w:r w:rsidR="00685B2D" w:rsidRPr="00D05A84">
              <w:rPr>
                <w:rFonts w:ascii="Times New Roman" w:hAnsi="Times New Roman" w:cs="Times New Roman"/>
              </w:rPr>
              <w:t>коммунальные территории (зеленые зоны, водоемы, пляж «Западный») между ул. Б. Хмельницкого (в границах ул. 60 лет СССР – ул. И. Мележа) и ул. Гр. Денисенко.</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40.</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 – 40</w:t>
            </w:r>
            <w:r w:rsidR="009336DE" w:rsidRPr="00D05A84">
              <w:rPr>
                <w:rFonts w:ascii="Times New Roman" w:hAnsi="Times New Roman" w:cs="Times New Roman"/>
                <w:b/>
              </w:rPr>
              <w:t>:</w:t>
            </w:r>
            <w:r w:rsidRPr="00D05A84">
              <w:rPr>
                <w:rFonts w:ascii="Times New Roman" w:hAnsi="Times New Roman" w:cs="Times New Roman"/>
              </w:rPr>
              <w:t xml:space="preserve"> </w:t>
            </w:r>
            <w:r w:rsidR="00855E87" w:rsidRPr="00D05A84">
              <w:rPr>
                <w:rFonts w:ascii="Times New Roman" w:hAnsi="Times New Roman" w:cs="Times New Roman"/>
              </w:rPr>
              <w:t>пр. Октября (в границах ул. Б. Хмельницкого – ул. Карбышева)</w:t>
            </w:r>
            <w:r w:rsidR="001A5BAB" w:rsidRPr="00D05A84">
              <w:rPr>
                <w:rFonts w:ascii="Times New Roman" w:hAnsi="Times New Roman" w:cs="Times New Roman"/>
              </w:rPr>
              <w:t>, ул. Жукова</w:t>
            </w:r>
            <w:r w:rsidRPr="00D05A84">
              <w:rPr>
                <w:rFonts w:ascii="Times New Roman" w:hAnsi="Times New Roman" w:cs="Times New Roman"/>
              </w:rPr>
              <w:t xml:space="preserve"> </w:t>
            </w:r>
            <w:r w:rsidR="001A5BAB" w:rsidRPr="00D05A84">
              <w:rPr>
                <w:rFonts w:ascii="Times New Roman" w:hAnsi="Times New Roman" w:cs="Times New Roman"/>
              </w:rPr>
              <w:t xml:space="preserve">(в границах ул. </w:t>
            </w:r>
            <w:r w:rsidRPr="00D05A84">
              <w:rPr>
                <w:rFonts w:ascii="Times New Roman" w:hAnsi="Times New Roman" w:cs="Times New Roman"/>
              </w:rPr>
              <w:t>Б. Хмельницкого</w:t>
            </w:r>
            <w:r w:rsidR="001A5BAB" w:rsidRPr="00D05A84">
              <w:rPr>
                <w:rFonts w:ascii="Times New Roman" w:hAnsi="Times New Roman" w:cs="Times New Roman"/>
              </w:rPr>
              <w:t xml:space="preserve"> – пр. Октября)</w:t>
            </w:r>
            <w:r w:rsidR="00781843" w:rsidRPr="00D05A84">
              <w:rPr>
                <w:rFonts w:ascii="Times New Roman" w:hAnsi="Times New Roman" w:cs="Times New Roman"/>
              </w:rPr>
              <w:t>,</w:t>
            </w:r>
            <w:r w:rsidRPr="00D05A84">
              <w:rPr>
                <w:rFonts w:ascii="Times New Roman" w:hAnsi="Times New Roman" w:cs="Times New Roman"/>
              </w:rPr>
              <w:t xml:space="preserve"> ул. Звездная с коммунальными территориями, с объектами торговли</w:t>
            </w:r>
            <w:r w:rsidR="001A5BAB" w:rsidRPr="00D05A84">
              <w:rPr>
                <w:rFonts w:ascii="Times New Roman" w:hAnsi="Times New Roman" w:cs="Times New Roman"/>
              </w:rPr>
              <w:t xml:space="preserve"> и</w:t>
            </w:r>
            <w:r w:rsidRPr="00D05A84">
              <w:rPr>
                <w:rFonts w:ascii="Times New Roman" w:hAnsi="Times New Roman" w:cs="Times New Roman"/>
              </w:rPr>
              <w:t xml:space="preserve"> социально-культурного назначения, </w:t>
            </w:r>
            <w:r w:rsidR="00855E87" w:rsidRPr="00D05A84">
              <w:rPr>
                <w:rFonts w:ascii="Times New Roman" w:hAnsi="Times New Roman" w:cs="Times New Roman"/>
              </w:rPr>
              <w:t>с уличными дорожными сетями</w:t>
            </w:r>
            <w:r w:rsidR="001A5BAB" w:rsidRPr="00D05A84">
              <w:rPr>
                <w:rFonts w:ascii="Times New Roman" w:hAnsi="Times New Roman" w:cs="Times New Roman"/>
              </w:rPr>
              <w:t xml:space="preserve">, с </w:t>
            </w:r>
            <w:r w:rsidR="00855E87" w:rsidRPr="00D05A84">
              <w:rPr>
                <w:rFonts w:ascii="Times New Roman" w:hAnsi="Times New Roman" w:cs="Times New Roman"/>
              </w:rPr>
              <w:t xml:space="preserve"> </w:t>
            </w:r>
            <w:r w:rsidR="001A5BAB" w:rsidRPr="00D05A84">
              <w:rPr>
                <w:rFonts w:ascii="Times New Roman" w:hAnsi="Times New Roman" w:cs="Times New Roman"/>
              </w:rPr>
              <w:t xml:space="preserve">территорией индивидуальной застройки и </w:t>
            </w:r>
            <w:r w:rsidR="00855E87" w:rsidRPr="00D05A84">
              <w:rPr>
                <w:rFonts w:ascii="Times New Roman" w:hAnsi="Times New Roman" w:cs="Times New Roman"/>
              </w:rPr>
              <w:t xml:space="preserve"> др. территориями.</w:t>
            </w:r>
          </w:p>
          <w:p w:rsidR="002E4E1E" w:rsidRPr="00D05A84" w:rsidRDefault="002E4E1E" w:rsidP="001A5BAB">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41.</w:t>
            </w:r>
          </w:p>
        </w:tc>
        <w:tc>
          <w:tcPr>
            <w:tcW w:w="7513" w:type="dxa"/>
          </w:tcPr>
          <w:p w:rsidR="00855E87" w:rsidRPr="00D05A84" w:rsidRDefault="002E4E1E" w:rsidP="00855E87">
            <w:pPr>
              <w:spacing w:after="0"/>
              <w:jc w:val="both"/>
              <w:rPr>
                <w:rFonts w:ascii="Times New Roman" w:hAnsi="Times New Roman" w:cs="Times New Roman"/>
              </w:rPr>
            </w:pPr>
            <w:r w:rsidRPr="00D05A84">
              <w:rPr>
                <w:rFonts w:ascii="Times New Roman" w:hAnsi="Times New Roman" w:cs="Times New Roman"/>
                <w:b/>
              </w:rPr>
              <w:t xml:space="preserve">Сектор № 2-41: </w:t>
            </w:r>
            <w:r w:rsidRPr="00D05A84">
              <w:rPr>
                <w:rFonts w:ascii="Times New Roman" w:hAnsi="Times New Roman" w:cs="Times New Roman"/>
              </w:rPr>
              <w:t xml:space="preserve">пр. Речицкий </w:t>
            </w:r>
            <w:r w:rsidR="001A5BAB" w:rsidRPr="00D05A84">
              <w:rPr>
                <w:rFonts w:ascii="Times New Roman" w:hAnsi="Times New Roman" w:cs="Times New Roman"/>
              </w:rPr>
              <w:t xml:space="preserve">(четная сторона, в границах ул. Жукова - </w:t>
            </w:r>
            <w:r w:rsidRPr="00D05A84">
              <w:rPr>
                <w:rFonts w:ascii="Times New Roman" w:hAnsi="Times New Roman" w:cs="Times New Roman"/>
              </w:rPr>
              <w:t>пр. Октября</w:t>
            </w:r>
            <w:r w:rsidR="00A34C1E" w:rsidRPr="00D05A84">
              <w:rPr>
                <w:rFonts w:ascii="Times New Roman" w:hAnsi="Times New Roman" w:cs="Times New Roman"/>
              </w:rPr>
              <w:t>),</w:t>
            </w:r>
            <w:r w:rsidRPr="00D05A84">
              <w:rPr>
                <w:rFonts w:ascii="Times New Roman" w:hAnsi="Times New Roman" w:cs="Times New Roman"/>
              </w:rPr>
              <w:t xml:space="preserve"> ул. Кл</w:t>
            </w:r>
            <w:r w:rsidR="0004419F" w:rsidRPr="00D05A84">
              <w:rPr>
                <w:rFonts w:ascii="Times New Roman" w:hAnsi="Times New Roman" w:cs="Times New Roman"/>
              </w:rPr>
              <w:t>. Ф</w:t>
            </w:r>
            <w:r w:rsidRPr="00D05A84">
              <w:rPr>
                <w:rFonts w:ascii="Times New Roman" w:hAnsi="Times New Roman" w:cs="Times New Roman"/>
              </w:rPr>
              <w:t>ерран</w:t>
            </w:r>
            <w:r w:rsidR="00A34C1E" w:rsidRPr="00D05A84">
              <w:rPr>
                <w:rFonts w:ascii="Times New Roman" w:hAnsi="Times New Roman" w:cs="Times New Roman"/>
              </w:rPr>
              <w:t>, ул. Жукова (в границах пр. Октября – пр. Речицкий)</w:t>
            </w:r>
            <w:r w:rsidRPr="00D05A84">
              <w:rPr>
                <w:rFonts w:ascii="Times New Roman" w:hAnsi="Times New Roman" w:cs="Times New Roman"/>
              </w:rPr>
              <w:t xml:space="preserve">, </w:t>
            </w:r>
            <w:r w:rsidR="00A34C1E" w:rsidRPr="00D05A84">
              <w:rPr>
                <w:rFonts w:ascii="Times New Roman" w:hAnsi="Times New Roman" w:cs="Times New Roman"/>
              </w:rPr>
              <w:t xml:space="preserve">ул. Б. Хмельницкого (нечетная сторона, в границах ул. Барыкина – пр. Октября) </w:t>
            </w:r>
            <w:r w:rsidRPr="00D05A84">
              <w:rPr>
                <w:rFonts w:ascii="Times New Roman" w:hAnsi="Times New Roman" w:cs="Times New Roman"/>
              </w:rPr>
              <w:t>Чкаловский проезд №№ 1-24</w:t>
            </w:r>
            <w:r w:rsidR="00A34C1E" w:rsidRPr="00D05A84">
              <w:rPr>
                <w:rFonts w:ascii="Times New Roman" w:hAnsi="Times New Roman" w:cs="Times New Roman"/>
              </w:rPr>
              <w:t>, ул. Белорусская, ул. Светлогорская, ул. Пинская, ул. Мозырьская, Песочный проезд (в границах ул. Б. Хмельницкого – пр. Речицкий)</w:t>
            </w:r>
            <w:r w:rsidRPr="00D05A84">
              <w:rPr>
                <w:rFonts w:ascii="Times New Roman" w:hAnsi="Times New Roman" w:cs="Times New Roman"/>
              </w:rPr>
              <w:t xml:space="preserve"> с коммунальными территориями, с объектами торговли</w:t>
            </w:r>
            <w:r w:rsidR="00A34C1E" w:rsidRPr="00D05A84">
              <w:rPr>
                <w:rFonts w:ascii="Times New Roman" w:hAnsi="Times New Roman" w:cs="Times New Roman"/>
              </w:rPr>
              <w:t xml:space="preserve"> и</w:t>
            </w:r>
            <w:r w:rsidRPr="00D05A84">
              <w:rPr>
                <w:rFonts w:ascii="Times New Roman" w:hAnsi="Times New Roman" w:cs="Times New Roman"/>
              </w:rPr>
              <w:t xml:space="preserve"> социально-культурного </w:t>
            </w:r>
            <w:r w:rsidR="0004419F" w:rsidRPr="00D05A84">
              <w:rPr>
                <w:rFonts w:ascii="Times New Roman" w:hAnsi="Times New Roman" w:cs="Times New Roman"/>
              </w:rPr>
              <w:t>назначения</w:t>
            </w:r>
            <w:r w:rsidRPr="00D05A84">
              <w:rPr>
                <w:rFonts w:ascii="Times New Roman" w:hAnsi="Times New Roman" w:cs="Times New Roman"/>
              </w:rPr>
              <w:t xml:space="preserve">, </w:t>
            </w:r>
            <w:r w:rsidR="00855E87" w:rsidRPr="00D05A84">
              <w:rPr>
                <w:rFonts w:ascii="Times New Roman" w:hAnsi="Times New Roman" w:cs="Times New Roman"/>
              </w:rPr>
              <w:t>с уличными дорожными сетями и др. территориями.</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42.</w:t>
            </w:r>
          </w:p>
        </w:tc>
        <w:tc>
          <w:tcPr>
            <w:tcW w:w="7513" w:type="dxa"/>
          </w:tcPr>
          <w:p w:rsidR="002E4E1E" w:rsidRPr="00D05A84" w:rsidRDefault="002E4E1E" w:rsidP="0004419F">
            <w:pPr>
              <w:spacing w:after="0"/>
              <w:jc w:val="both"/>
              <w:rPr>
                <w:rFonts w:ascii="Times New Roman" w:hAnsi="Times New Roman" w:cs="Times New Roman"/>
              </w:rPr>
            </w:pPr>
            <w:r w:rsidRPr="00D05A84">
              <w:rPr>
                <w:rFonts w:ascii="Times New Roman" w:hAnsi="Times New Roman" w:cs="Times New Roman"/>
                <w:b/>
              </w:rPr>
              <w:t>Сектор № 2-42:</w:t>
            </w:r>
            <w:r w:rsidRPr="00D05A84">
              <w:rPr>
                <w:rFonts w:ascii="Times New Roman" w:hAnsi="Times New Roman" w:cs="Times New Roman"/>
              </w:rPr>
              <w:t xml:space="preserve"> </w:t>
            </w:r>
            <w:r w:rsidR="0004419F" w:rsidRPr="00D05A84">
              <w:rPr>
                <w:rFonts w:ascii="Times New Roman" w:hAnsi="Times New Roman" w:cs="Times New Roman"/>
              </w:rPr>
              <w:t xml:space="preserve">ул. Жукова (в границах пр. Речицкий – пр. Октября), пр. Речицкий (четная сторона, ул. Жукова - ул. Волгоградская), пр. Октября (четная сторона, в границах ул. Жукова – ул. Волгоградская), </w:t>
            </w:r>
            <w:r w:rsidRPr="00D05A84">
              <w:rPr>
                <w:rFonts w:ascii="Times New Roman" w:hAnsi="Times New Roman" w:cs="Times New Roman"/>
              </w:rPr>
              <w:t>ул. Волгоградская</w:t>
            </w:r>
            <w:r w:rsidR="0004419F" w:rsidRPr="00D05A84">
              <w:rPr>
                <w:rFonts w:ascii="Times New Roman" w:hAnsi="Times New Roman" w:cs="Times New Roman"/>
              </w:rPr>
              <w:t xml:space="preserve">, </w:t>
            </w:r>
            <w:r w:rsidRPr="00D05A84">
              <w:rPr>
                <w:rFonts w:ascii="Times New Roman" w:hAnsi="Times New Roman" w:cs="Times New Roman"/>
              </w:rPr>
              <w:t xml:space="preserve"> ул. Ак. Павлова</w:t>
            </w:r>
            <w:r w:rsidR="0004419F" w:rsidRPr="00D05A84">
              <w:rPr>
                <w:rFonts w:ascii="Times New Roman" w:hAnsi="Times New Roman" w:cs="Times New Roman"/>
              </w:rPr>
              <w:t xml:space="preserve">, </w:t>
            </w:r>
            <w:r w:rsidRPr="00D05A84">
              <w:rPr>
                <w:rFonts w:ascii="Times New Roman" w:hAnsi="Times New Roman" w:cs="Times New Roman"/>
              </w:rPr>
              <w:t>с коммунальными территориями, с объектами торговли</w:t>
            </w:r>
            <w:r w:rsidR="0004419F" w:rsidRPr="00D05A84">
              <w:rPr>
                <w:rFonts w:ascii="Times New Roman" w:hAnsi="Times New Roman" w:cs="Times New Roman"/>
              </w:rPr>
              <w:t xml:space="preserve"> и</w:t>
            </w:r>
            <w:r w:rsidRPr="00D05A84">
              <w:rPr>
                <w:rFonts w:ascii="Times New Roman" w:hAnsi="Times New Roman" w:cs="Times New Roman"/>
              </w:rPr>
              <w:t xml:space="preserve"> социально-культурного </w:t>
            </w:r>
            <w:r w:rsidR="0004419F" w:rsidRPr="00D05A84">
              <w:rPr>
                <w:rFonts w:ascii="Times New Roman" w:hAnsi="Times New Roman" w:cs="Times New Roman"/>
              </w:rPr>
              <w:t>назначения</w:t>
            </w:r>
            <w:r w:rsidR="00855E87" w:rsidRPr="00D05A84">
              <w:rPr>
                <w:rFonts w:ascii="Times New Roman" w:hAnsi="Times New Roman" w:cs="Times New Roman"/>
              </w:rPr>
              <w:t>,</w:t>
            </w:r>
            <w:r w:rsidR="00855E87" w:rsidRPr="00D05A84">
              <w:t xml:space="preserve"> </w:t>
            </w:r>
            <w:r w:rsidR="00855E87" w:rsidRPr="00D05A84">
              <w:rPr>
                <w:rFonts w:ascii="Times New Roman" w:hAnsi="Times New Roman" w:cs="Times New Roman"/>
              </w:rPr>
              <w:t>с уличными дорожными сетями</w:t>
            </w:r>
            <w:r w:rsidR="0004419F" w:rsidRPr="00D05A84">
              <w:rPr>
                <w:rFonts w:ascii="Times New Roman" w:hAnsi="Times New Roman" w:cs="Times New Roman"/>
              </w:rPr>
              <w:t xml:space="preserve">. </w:t>
            </w:r>
          </w:p>
          <w:p w:rsidR="0004419F" w:rsidRPr="00D05A84" w:rsidRDefault="0004419F" w:rsidP="0004419F">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43.</w:t>
            </w:r>
          </w:p>
        </w:tc>
        <w:tc>
          <w:tcPr>
            <w:tcW w:w="7513" w:type="dxa"/>
          </w:tcPr>
          <w:p w:rsidR="002E4E1E" w:rsidRPr="00D05A84" w:rsidRDefault="002E4E1E" w:rsidP="0004419F">
            <w:pPr>
              <w:spacing w:after="0"/>
              <w:jc w:val="both"/>
              <w:rPr>
                <w:rFonts w:ascii="Times New Roman" w:hAnsi="Times New Roman" w:cs="Times New Roman"/>
              </w:rPr>
            </w:pPr>
            <w:r w:rsidRPr="00D05A84">
              <w:rPr>
                <w:rFonts w:ascii="Times New Roman" w:hAnsi="Times New Roman" w:cs="Times New Roman"/>
                <w:b/>
              </w:rPr>
              <w:t>Сектор № 2-43:</w:t>
            </w:r>
            <w:r w:rsidRPr="00D05A84">
              <w:rPr>
                <w:rFonts w:ascii="Times New Roman" w:hAnsi="Times New Roman" w:cs="Times New Roman"/>
              </w:rPr>
              <w:t xml:space="preserve"> ул. Бр. Лизюковых, пр-т Октября </w:t>
            </w:r>
            <w:r w:rsidR="0004419F" w:rsidRPr="00D05A84">
              <w:rPr>
                <w:rFonts w:ascii="Times New Roman" w:hAnsi="Times New Roman" w:cs="Times New Roman"/>
              </w:rPr>
              <w:t>(нечетная сторона, в границах ул. Бр. Лизюковых</w:t>
            </w:r>
            <w:r w:rsidRPr="00D05A84">
              <w:rPr>
                <w:rFonts w:ascii="Times New Roman" w:hAnsi="Times New Roman" w:cs="Times New Roman"/>
              </w:rPr>
              <w:t xml:space="preserve">) </w:t>
            </w:r>
            <w:r w:rsidR="003E784E" w:rsidRPr="00D05A84">
              <w:rPr>
                <w:rFonts w:ascii="Times New Roman" w:hAnsi="Times New Roman" w:cs="Times New Roman"/>
              </w:rPr>
              <w:t xml:space="preserve">с </w:t>
            </w:r>
            <w:r w:rsidR="0004419F" w:rsidRPr="00D05A84">
              <w:rPr>
                <w:rFonts w:ascii="Times New Roman" w:hAnsi="Times New Roman" w:cs="Times New Roman"/>
              </w:rPr>
              <w:t xml:space="preserve">коммунальными территориями, с </w:t>
            </w:r>
            <w:r w:rsidRPr="00D05A84">
              <w:rPr>
                <w:rFonts w:ascii="Times New Roman" w:hAnsi="Times New Roman" w:cs="Times New Roman"/>
              </w:rPr>
              <w:t>торговыми объектами</w:t>
            </w:r>
            <w:r w:rsidR="0004419F" w:rsidRPr="00D05A84">
              <w:rPr>
                <w:rFonts w:ascii="Times New Roman" w:hAnsi="Times New Roman" w:cs="Times New Roman"/>
              </w:rPr>
              <w:t>и</w:t>
            </w:r>
            <w:r w:rsidRPr="00D05A84">
              <w:rPr>
                <w:rFonts w:ascii="Times New Roman" w:hAnsi="Times New Roman" w:cs="Times New Roman"/>
              </w:rPr>
              <w:t xml:space="preserve"> социально-культурного назначения, </w:t>
            </w:r>
            <w:r w:rsidR="0004419F" w:rsidRPr="00D05A84">
              <w:rPr>
                <w:rFonts w:ascii="Times New Roman" w:hAnsi="Times New Roman" w:cs="Times New Roman"/>
              </w:rPr>
              <w:t>с уличными дорожными сетями.</w:t>
            </w:r>
          </w:p>
          <w:p w:rsidR="0004419F" w:rsidRPr="00D05A84" w:rsidRDefault="0004419F" w:rsidP="0004419F">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44.</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2-44</w:t>
            </w:r>
            <w:r w:rsidRPr="00D05A84">
              <w:rPr>
                <w:rFonts w:ascii="Times New Roman" w:hAnsi="Times New Roman" w:cs="Times New Roman"/>
              </w:rPr>
              <w:t xml:space="preserve">: ул. Пенязькова, ул. Денисенко с </w:t>
            </w:r>
            <w:r w:rsidR="000017DE" w:rsidRPr="00D05A84">
              <w:rPr>
                <w:rFonts w:ascii="Times New Roman" w:hAnsi="Times New Roman" w:cs="Times New Roman"/>
              </w:rPr>
              <w:t xml:space="preserve">коммунальными территориями, с </w:t>
            </w:r>
            <w:r w:rsidRPr="00D05A84">
              <w:rPr>
                <w:rFonts w:ascii="Times New Roman" w:hAnsi="Times New Roman" w:cs="Times New Roman"/>
              </w:rPr>
              <w:t xml:space="preserve">торговыми объектами, </w:t>
            </w:r>
            <w:r w:rsidR="000017DE" w:rsidRPr="00D05A84">
              <w:rPr>
                <w:rFonts w:ascii="Times New Roman" w:hAnsi="Times New Roman" w:cs="Times New Roman"/>
              </w:rPr>
              <w:t>с уличными дорожными сетями.</w:t>
            </w:r>
          </w:p>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rPr>
              <w:t xml:space="preserve">  </w:t>
            </w: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45.</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Сектор № 2-45</w:t>
            </w:r>
            <w:r w:rsidRPr="00D05A84">
              <w:rPr>
                <w:rFonts w:ascii="Times New Roman" w:hAnsi="Times New Roman" w:cs="Times New Roman"/>
              </w:rPr>
              <w:t xml:space="preserve">: </w:t>
            </w:r>
            <w:r w:rsidR="007D221D" w:rsidRPr="00D05A84">
              <w:rPr>
                <w:rFonts w:ascii="Times New Roman" w:hAnsi="Times New Roman" w:cs="Times New Roman"/>
              </w:rPr>
              <w:t>коммунальные территории (зеленые зоны)  в границах ул. Бр. Лизюковых – пр. Октября (Давыдовка).</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46.</w:t>
            </w:r>
          </w:p>
        </w:tc>
        <w:tc>
          <w:tcPr>
            <w:tcW w:w="7513" w:type="dxa"/>
          </w:tcPr>
          <w:p w:rsidR="002E4E1E" w:rsidRPr="00D05A84" w:rsidRDefault="002E4E1E" w:rsidP="009336DE">
            <w:pPr>
              <w:spacing w:after="0"/>
              <w:jc w:val="both"/>
              <w:rPr>
                <w:rFonts w:ascii="Times New Roman" w:hAnsi="Times New Roman" w:cs="Times New Roman"/>
              </w:rPr>
            </w:pPr>
            <w:r w:rsidRPr="00D05A84">
              <w:rPr>
                <w:rFonts w:ascii="Times New Roman" w:hAnsi="Times New Roman" w:cs="Times New Roman"/>
                <w:b/>
              </w:rPr>
              <w:t>Сектор № 2-46</w:t>
            </w:r>
            <w:r w:rsidRPr="00D05A84">
              <w:rPr>
                <w:rFonts w:ascii="Times New Roman" w:hAnsi="Times New Roman" w:cs="Times New Roman"/>
              </w:rPr>
              <w:t xml:space="preserve">: </w:t>
            </w:r>
            <w:r w:rsidR="007D221D" w:rsidRPr="00D05A84">
              <w:rPr>
                <w:rFonts w:ascii="Times New Roman" w:hAnsi="Times New Roman" w:cs="Times New Roman"/>
              </w:rPr>
              <w:t xml:space="preserve">коммунальные территории (зеленые зоны, водоемы)  </w:t>
            </w:r>
            <w:r w:rsidR="009336DE" w:rsidRPr="00D05A84">
              <w:rPr>
                <w:rFonts w:ascii="Times New Roman" w:hAnsi="Times New Roman" w:cs="Times New Roman"/>
              </w:rPr>
              <w:t xml:space="preserve">между н.п. Осовцы и </w:t>
            </w:r>
            <w:r w:rsidR="007D221D" w:rsidRPr="00D05A84">
              <w:rPr>
                <w:rFonts w:ascii="Times New Roman" w:hAnsi="Times New Roman" w:cs="Times New Roman"/>
              </w:rPr>
              <w:t xml:space="preserve"> ул. Полины Гельман, ул. Г</w:t>
            </w:r>
            <w:r w:rsidR="009336DE" w:rsidRPr="00D05A84">
              <w:rPr>
                <w:rFonts w:ascii="Times New Roman" w:hAnsi="Times New Roman" w:cs="Times New Roman"/>
              </w:rPr>
              <w:t>р</w:t>
            </w:r>
            <w:r w:rsidR="007D221D" w:rsidRPr="00D05A84">
              <w:rPr>
                <w:rFonts w:ascii="Times New Roman" w:hAnsi="Times New Roman" w:cs="Times New Roman"/>
              </w:rPr>
              <w:t>. Денисенко.</w:t>
            </w:r>
          </w:p>
          <w:p w:rsidR="002E4E1E" w:rsidRPr="00D05A84" w:rsidRDefault="002E4E1E" w:rsidP="009336DE">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47.</w:t>
            </w:r>
          </w:p>
        </w:tc>
        <w:tc>
          <w:tcPr>
            <w:tcW w:w="7513" w:type="dxa"/>
          </w:tcPr>
          <w:p w:rsidR="002E4E1E" w:rsidRPr="00D05A84" w:rsidRDefault="002E4E1E" w:rsidP="009336DE">
            <w:pPr>
              <w:spacing w:after="0"/>
              <w:jc w:val="both"/>
              <w:rPr>
                <w:rFonts w:ascii="Times New Roman" w:hAnsi="Times New Roman" w:cs="Times New Roman"/>
              </w:rPr>
            </w:pPr>
            <w:r w:rsidRPr="00D05A84">
              <w:rPr>
                <w:rFonts w:ascii="Times New Roman" w:hAnsi="Times New Roman" w:cs="Times New Roman"/>
                <w:b/>
              </w:rPr>
              <w:t>Сектор № 2-47:</w:t>
            </w:r>
            <w:r w:rsidRPr="00D05A84">
              <w:rPr>
                <w:rFonts w:ascii="Times New Roman" w:hAnsi="Times New Roman" w:cs="Times New Roman"/>
              </w:rPr>
              <w:t xml:space="preserve"> </w:t>
            </w:r>
            <w:r w:rsidR="007D221D" w:rsidRPr="00D05A84">
              <w:rPr>
                <w:rFonts w:ascii="Times New Roman" w:hAnsi="Times New Roman" w:cs="Times New Roman"/>
              </w:rPr>
              <w:t xml:space="preserve">коммунальные территории (зеленые зоны, водоемы)  </w:t>
            </w:r>
            <w:r w:rsidR="009336DE" w:rsidRPr="00D05A84">
              <w:rPr>
                <w:rFonts w:ascii="Times New Roman" w:hAnsi="Times New Roman" w:cs="Times New Roman"/>
              </w:rPr>
              <w:t>между</w:t>
            </w:r>
            <w:r w:rsidR="007D221D" w:rsidRPr="00D05A84">
              <w:rPr>
                <w:rFonts w:ascii="Times New Roman" w:hAnsi="Times New Roman" w:cs="Times New Roman"/>
              </w:rPr>
              <w:t xml:space="preserve"> </w:t>
            </w:r>
            <w:r w:rsidR="009336DE" w:rsidRPr="00D05A84">
              <w:rPr>
                <w:rFonts w:ascii="Times New Roman" w:hAnsi="Times New Roman" w:cs="Times New Roman"/>
              </w:rPr>
              <w:t>н.п. Осовцы и ул. Гр. Денисенко.</w:t>
            </w:r>
          </w:p>
          <w:p w:rsidR="002E4E1E" w:rsidRPr="00D05A84" w:rsidRDefault="002E4E1E" w:rsidP="009336DE">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48.</w:t>
            </w:r>
          </w:p>
        </w:tc>
        <w:tc>
          <w:tcPr>
            <w:tcW w:w="7513" w:type="dxa"/>
          </w:tcPr>
          <w:p w:rsidR="002E4E1E" w:rsidRPr="00D05A84" w:rsidRDefault="002E4E1E" w:rsidP="009336DE">
            <w:pPr>
              <w:spacing w:after="0"/>
              <w:jc w:val="both"/>
              <w:rPr>
                <w:rFonts w:ascii="Times New Roman" w:hAnsi="Times New Roman" w:cs="Times New Roman"/>
              </w:rPr>
            </w:pPr>
            <w:r w:rsidRPr="00D05A84">
              <w:rPr>
                <w:rFonts w:ascii="Times New Roman" w:hAnsi="Times New Roman" w:cs="Times New Roman"/>
                <w:b/>
              </w:rPr>
              <w:t>Сектор № 2-48:</w:t>
            </w:r>
            <w:r w:rsidRPr="00D05A84">
              <w:rPr>
                <w:rFonts w:ascii="Times New Roman" w:hAnsi="Times New Roman" w:cs="Times New Roman"/>
              </w:rPr>
              <w:t xml:space="preserve"> </w:t>
            </w:r>
            <w:r w:rsidR="009336DE" w:rsidRPr="00D05A84">
              <w:rPr>
                <w:rFonts w:ascii="Times New Roman" w:hAnsi="Times New Roman" w:cs="Times New Roman"/>
              </w:rPr>
              <w:t>коммунальные территории (зеленые зоны, водоемы)  между н.п. Осовцы и ул. Гр. Денисенко.</w:t>
            </w:r>
          </w:p>
          <w:p w:rsidR="002E4E1E" w:rsidRPr="00D05A84" w:rsidRDefault="002E4E1E" w:rsidP="009336DE">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49.</w:t>
            </w:r>
          </w:p>
        </w:tc>
        <w:tc>
          <w:tcPr>
            <w:tcW w:w="7513" w:type="dxa"/>
          </w:tcPr>
          <w:p w:rsidR="002E4E1E" w:rsidRPr="00D05A84" w:rsidRDefault="002E4E1E" w:rsidP="009336DE">
            <w:pPr>
              <w:spacing w:after="0"/>
              <w:jc w:val="both"/>
              <w:rPr>
                <w:rFonts w:ascii="Times New Roman" w:hAnsi="Times New Roman" w:cs="Times New Roman"/>
              </w:rPr>
            </w:pPr>
            <w:r w:rsidRPr="00D05A84">
              <w:rPr>
                <w:rFonts w:ascii="Times New Roman" w:hAnsi="Times New Roman" w:cs="Times New Roman"/>
                <w:b/>
              </w:rPr>
              <w:t>Сектор № 2-49:</w:t>
            </w:r>
            <w:r w:rsidRPr="00D05A84">
              <w:rPr>
                <w:rFonts w:ascii="Times New Roman" w:hAnsi="Times New Roman" w:cs="Times New Roman"/>
              </w:rPr>
              <w:t xml:space="preserve">  </w:t>
            </w:r>
            <w:r w:rsidR="009336DE" w:rsidRPr="00D05A84">
              <w:rPr>
                <w:rFonts w:ascii="Times New Roman" w:hAnsi="Times New Roman" w:cs="Times New Roman"/>
              </w:rPr>
              <w:t>коммунальные территории  (</w:t>
            </w:r>
            <w:r w:rsidRPr="00D05A84">
              <w:rPr>
                <w:rFonts w:ascii="Times New Roman" w:hAnsi="Times New Roman" w:cs="Times New Roman"/>
              </w:rPr>
              <w:t>кладбище «Осовцы», пустыри</w:t>
            </w:r>
            <w:r w:rsidR="009336DE" w:rsidRPr="00D05A84">
              <w:rPr>
                <w:rFonts w:ascii="Times New Roman" w:hAnsi="Times New Roman" w:cs="Times New Roman"/>
              </w:rPr>
              <w:t>), территория ГСПК в районе н.п. Осовцы.</w:t>
            </w:r>
          </w:p>
          <w:p w:rsidR="002E4E1E" w:rsidRPr="00D05A84" w:rsidRDefault="002E4E1E" w:rsidP="00911ABA">
            <w:pPr>
              <w:spacing w:after="0"/>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50.</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Микрорайон «Энергетик»</w:t>
            </w:r>
            <w:r w:rsidRPr="00D05A84">
              <w:rPr>
                <w:rFonts w:ascii="Times New Roman" w:hAnsi="Times New Roman" w:cs="Times New Roman"/>
              </w:rPr>
              <w:t xml:space="preserve">: ул. </w:t>
            </w:r>
            <w:r w:rsidR="009336DE" w:rsidRPr="00D05A84">
              <w:rPr>
                <w:rFonts w:ascii="Times New Roman" w:hAnsi="Times New Roman" w:cs="Times New Roman"/>
              </w:rPr>
              <w:t>м</w:t>
            </w:r>
            <w:r w:rsidRPr="00D05A84">
              <w:rPr>
                <w:rFonts w:ascii="Times New Roman" w:hAnsi="Times New Roman" w:cs="Times New Roman"/>
              </w:rPr>
              <w:t>кр-н. «Восточный»</w:t>
            </w:r>
            <w:r w:rsidR="009336DE" w:rsidRPr="00D05A84">
              <w:rPr>
                <w:rFonts w:ascii="Times New Roman" w:hAnsi="Times New Roman" w:cs="Times New Roman"/>
              </w:rPr>
              <w:t>, мкр-н Энергетиков</w:t>
            </w:r>
            <w:r w:rsidRPr="00D05A84">
              <w:rPr>
                <w:rFonts w:ascii="Times New Roman" w:hAnsi="Times New Roman" w:cs="Times New Roman"/>
              </w:rPr>
              <w:t xml:space="preserve"> с </w:t>
            </w:r>
            <w:r w:rsidR="009336DE" w:rsidRPr="00D05A84">
              <w:rPr>
                <w:rFonts w:ascii="Times New Roman" w:hAnsi="Times New Roman" w:cs="Times New Roman"/>
              </w:rPr>
              <w:t>коммунальными территориями</w:t>
            </w:r>
            <w:r w:rsidRPr="00D05A84">
              <w:rPr>
                <w:rFonts w:ascii="Times New Roman" w:hAnsi="Times New Roman" w:cs="Times New Roman"/>
              </w:rPr>
              <w:t>, уличными дорожными сетями</w:t>
            </w:r>
            <w:r w:rsidR="009336DE" w:rsidRPr="00D05A84">
              <w:rPr>
                <w:rFonts w:ascii="Times New Roman" w:hAnsi="Times New Roman" w:cs="Times New Roman"/>
              </w:rPr>
              <w:t>,</w:t>
            </w:r>
            <w:r w:rsidRPr="00D05A84">
              <w:rPr>
                <w:rFonts w:ascii="Times New Roman" w:hAnsi="Times New Roman" w:cs="Times New Roman"/>
              </w:rPr>
              <w:t xml:space="preserve"> объектами</w:t>
            </w:r>
            <w:r w:rsidR="009336DE" w:rsidRPr="00D05A84">
              <w:rPr>
                <w:rFonts w:ascii="Times New Roman" w:hAnsi="Times New Roman" w:cs="Times New Roman"/>
              </w:rPr>
              <w:t xml:space="preserve"> торговли и </w:t>
            </w:r>
            <w:r w:rsidRPr="00D05A84">
              <w:rPr>
                <w:rFonts w:ascii="Times New Roman" w:hAnsi="Times New Roman" w:cs="Times New Roman"/>
              </w:rPr>
              <w:t xml:space="preserve"> социально-культурного назначения</w:t>
            </w:r>
            <w:r w:rsidR="009336DE" w:rsidRPr="00D05A84">
              <w:rPr>
                <w:rFonts w:ascii="Times New Roman" w:hAnsi="Times New Roman" w:cs="Times New Roman"/>
              </w:rPr>
              <w:t>.</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r w:rsidR="002E4E1E" w:rsidRPr="00D05A84" w:rsidTr="00911ABA">
        <w:tc>
          <w:tcPr>
            <w:tcW w:w="959" w:type="dxa"/>
          </w:tcPr>
          <w:p w:rsidR="002E4E1E" w:rsidRPr="00D05A84" w:rsidRDefault="002E4E1E" w:rsidP="002E4E1E">
            <w:pPr>
              <w:spacing w:after="0"/>
              <w:jc w:val="center"/>
              <w:rPr>
                <w:rFonts w:ascii="Times New Roman" w:hAnsi="Times New Roman" w:cs="Times New Roman"/>
              </w:rPr>
            </w:pPr>
            <w:r w:rsidRPr="00D05A84">
              <w:rPr>
                <w:rFonts w:ascii="Times New Roman" w:hAnsi="Times New Roman" w:cs="Times New Roman"/>
              </w:rPr>
              <w:t>51.</w:t>
            </w:r>
          </w:p>
        </w:tc>
        <w:tc>
          <w:tcPr>
            <w:tcW w:w="7513" w:type="dxa"/>
          </w:tcPr>
          <w:p w:rsidR="002E4E1E" w:rsidRPr="00D05A84" w:rsidRDefault="002E4E1E" w:rsidP="00911ABA">
            <w:pPr>
              <w:spacing w:after="0"/>
              <w:jc w:val="both"/>
              <w:rPr>
                <w:rFonts w:ascii="Times New Roman" w:hAnsi="Times New Roman" w:cs="Times New Roman"/>
              </w:rPr>
            </w:pPr>
            <w:r w:rsidRPr="00D05A84">
              <w:rPr>
                <w:rFonts w:ascii="Times New Roman" w:hAnsi="Times New Roman" w:cs="Times New Roman"/>
                <w:b/>
              </w:rPr>
              <w:t>Н.п. «Прибор»</w:t>
            </w:r>
            <w:r w:rsidRPr="00D05A84">
              <w:rPr>
                <w:rFonts w:ascii="Times New Roman" w:hAnsi="Times New Roman" w:cs="Times New Roman"/>
              </w:rPr>
              <w:t xml:space="preserve">: ул. Узовская, ул. Руднянская, ул. Телешовская; ул. Волковичская, ул. Долголесская, ул. Тереничская с </w:t>
            </w:r>
            <w:r w:rsidR="009336DE" w:rsidRPr="00D05A84">
              <w:rPr>
                <w:rFonts w:ascii="Times New Roman" w:hAnsi="Times New Roman" w:cs="Times New Roman"/>
              </w:rPr>
              <w:t xml:space="preserve">территориями </w:t>
            </w:r>
            <w:r w:rsidRPr="00D05A84">
              <w:rPr>
                <w:rFonts w:ascii="Times New Roman" w:hAnsi="Times New Roman" w:cs="Times New Roman"/>
              </w:rPr>
              <w:t>усадебной застройкой</w:t>
            </w:r>
          </w:p>
          <w:p w:rsidR="002E4E1E" w:rsidRPr="00D05A84" w:rsidRDefault="002E4E1E" w:rsidP="00911ABA">
            <w:pPr>
              <w:spacing w:after="0"/>
              <w:jc w:val="both"/>
              <w:rPr>
                <w:rFonts w:ascii="Times New Roman" w:hAnsi="Times New Roman" w:cs="Times New Roman"/>
              </w:rPr>
            </w:pPr>
          </w:p>
        </w:tc>
        <w:tc>
          <w:tcPr>
            <w:tcW w:w="1417" w:type="dxa"/>
            <w:vMerge/>
          </w:tcPr>
          <w:p w:rsidR="002E4E1E" w:rsidRPr="00D05A84" w:rsidRDefault="002E4E1E" w:rsidP="00911ABA">
            <w:pPr>
              <w:spacing w:after="0"/>
              <w:rPr>
                <w:rFonts w:ascii="Times New Roman" w:hAnsi="Times New Roman" w:cs="Times New Roman"/>
              </w:rPr>
            </w:pPr>
          </w:p>
        </w:tc>
      </w:tr>
    </w:tbl>
    <w:p w:rsidR="00911ABA" w:rsidRPr="00D05A84" w:rsidRDefault="00911ABA" w:rsidP="00911ABA">
      <w:pPr>
        <w:spacing w:after="0" w:line="240" w:lineRule="auto"/>
        <w:jc w:val="center"/>
        <w:rPr>
          <w:rFonts w:ascii="Times New Roman" w:hAnsi="Times New Roman" w:cs="Times New Roman"/>
          <w:sz w:val="24"/>
          <w:szCs w:val="24"/>
        </w:rPr>
      </w:pPr>
    </w:p>
    <w:p w:rsidR="00911ABA" w:rsidRPr="00D05A84" w:rsidRDefault="00911ABA" w:rsidP="00911ABA">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 xml:space="preserve">График </w:t>
      </w:r>
    </w:p>
    <w:p w:rsidR="00854282" w:rsidRDefault="00911ABA" w:rsidP="00911ABA">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 xml:space="preserve">проведения мониторинга благоустройства и содержания территорий </w:t>
      </w:r>
    </w:p>
    <w:p w:rsidR="00911ABA" w:rsidRPr="00D05A84" w:rsidRDefault="00636E43" w:rsidP="00911ABA">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 xml:space="preserve">Новобелицкого </w:t>
      </w:r>
      <w:r w:rsidR="00911ABA" w:rsidRPr="00D05A84">
        <w:rPr>
          <w:rFonts w:ascii="Times New Roman" w:hAnsi="Times New Roman" w:cs="Times New Roman"/>
          <w:sz w:val="24"/>
          <w:szCs w:val="24"/>
        </w:rPr>
        <w:t xml:space="preserve">района  </w:t>
      </w:r>
    </w:p>
    <w:p w:rsidR="00636E43" w:rsidRPr="00D05A84" w:rsidRDefault="00636E43" w:rsidP="00911ABA">
      <w:pPr>
        <w:spacing w:after="0" w:line="240" w:lineRule="auto"/>
        <w:jc w:val="cente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513"/>
        <w:gridCol w:w="1417"/>
      </w:tblGrid>
      <w:tr w:rsidR="00911ABA" w:rsidRPr="00D05A84" w:rsidTr="00911ABA">
        <w:tc>
          <w:tcPr>
            <w:tcW w:w="959" w:type="dxa"/>
            <w:tcBorders>
              <w:top w:val="single" w:sz="4" w:space="0" w:color="auto"/>
              <w:left w:val="single" w:sz="4" w:space="0" w:color="auto"/>
              <w:bottom w:val="single" w:sz="4" w:space="0" w:color="auto"/>
              <w:right w:val="single" w:sz="4" w:space="0" w:color="auto"/>
            </w:tcBorders>
          </w:tcPr>
          <w:p w:rsidR="00911ABA" w:rsidRPr="00D05A84" w:rsidRDefault="00911ABA" w:rsidP="00911ABA">
            <w:pPr>
              <w:spacing w:after="0" w:line="240" w:lineRule="auto"/>
              <w:rPr>
                <w:rFonts w:ascii="Times New Roman" w:hAnsi="Times New Roman" w:cs="Times New Roman"/>
                <w:sz w:val="20"/>
                <w:szCs w:val="20"/>
                <w:lang w:eastAsia="ru-RU"/>
              </w:rPr>
            </w:pPr>
            <w:r w:rsidRPr="00D05A84">
              <w:rPr>
                <w:rFonts w:ascii="Times New Roman" w:hAnsi="Times New Roman" w:cs="Times New Roman"/>
                <w:sz w:val="20"/>
                <w:szCs w:val="20"/>
                <w:lang w:eastAsia="ru-RU"/>
              </w:rPr>
              <w:t>№</w:t>
            </w:r>
          </w:p>
          <w:p w:rsidR="00911ABA" w:rsidRPr="00D05A84" w:rsidRDefault="00911ABA" w:rsidP="00911ABA">
            <w:pPr>
              <w:spacing w:after="0" w:line="240" w:lineRule="auto"/>
              <w:rPr>
                <w:rFonts w:ascii="Times New Roman" w:hAnsi="Times New Roman" w:cs="Times New Roman"/>
                <w:sz w:val="20"/>
                <w:szCs w:val="20"/>
                <w:lang w:eastAsia="ru-RU"/>
              </w:rPr>
            </w:pPr>
            <w:r w:rsidRPr="00D05A84">
              <w:rPr>
                <w:rFonts w:ascii="Times New Roman" w:hAnsi="Times New Roman" w:cs="Times New Roman"/>
                <w:sz w:val="20"/>
                <w:szCs w:val="20"/>
                <w:lang w:eastAsia="ru-RU"/>
              </w:rPr>
              <w:t>п/п</w:t>
            </w:r>
          </w:p>
        </w:tc>
        <w:tc>
          <w:tcPr>
            <w:tcW w:w="7513" w:type="dxa"/>
            <w:tcBorders>
              <w:top w:val="single" w:sz="4" w:space="0" w:color="auto"/>
              <w:left w:val="single" w:sz="4" w:space="0" w:color="auto"/>
              <w:bottom w:val="single" w:sz="4" w:space="0" w:color="auto"/>
              <w:right w:val="single" w:sz="4" w:space="0" w:color="auto"/>
            </w:tcBorders>
          </w:tcPr>
          <w:p w:rsidR="00911ABA" w:rsidRPr="00D05A84" w:rsidRDefault="00911ABA" w:rsidP="00911ABA">
            <w:pPr>
              <w:spacing w:after="0" w:line="240" w:lineRule="auto"/>
              <w:rPr>
                <w:rFonts w:ascii="Times New Roman" w:hAnsi="Times New Roman" w:cs="Times New Roman"/>
                <w:sz w:val="20"/>
                <w:szCs w:val="20"/>
                <w:lang w:eastAsia="ru-RU"/>
              </w:rPr>
            </w:pPr>
            <w:r w:rsidRPr="00D05A84">
              <w:rPr>
                <w:rFonts w:ascii="Times New Roman" w:hAnsi="Times New Roman" w:cs="Times New Roman"/>
                <w:sz w:val="20"/>
                <w:szCs w:val="20"/>
                <w:lang w:eastAsia="ru-RU"/>
              </w:rPr>
              <w:t>Территории (объекты) мониторинга (указываются улицы, виды объектов, подлежащих мониторингу)*</w:t>
            </w:r>
          </w:p>
        </w:tc>
        <w:tc>
          <w:tcPr>
            <w:tcW w:w="1417" w:type="dxa"/>
            <w:tcBorders>
              <w:top w:val="single" w:sz="4" w:space="0" w:color="auto"/>
              <w:left w:val="single" w:sz="4" w:space="0" w:color="auto"/>
              <w:bottom w:val="single" w:sz="4" w:space="0" w:color="auto"/>
              <w:right w:val="single" w:sz="4" w:space="0" w:color="auto"/>
            </w:tcBorders>
          </w:tcPr>
          <w:p w:rsidR="00911ABA" w:rsidRPr="00D05A84" w:rsidRDefault="00911ABA"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1.</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A108AA">
            <w:pPr>
              <w:spacing w:after="0" w:line="240" w:lineRule="auto"/>
              <w:jc w:val="both"/>
              <w:rPr>
                <w:rFonts w:ascii="Times New Roman" w:hAnsi="Times New Roman" w:cs="Times New Roman"/>
                <w:b/>
                <w:sz w:val="20"/>
                <w:szCs w:val="20"/>
              </w:rPr>
            </w:pPr>
            <w:r w:rsidRPr="00D05A84">
              <w:rPr>
                <w:rFonts w:ascii="Times New Roman" w:hAnsi="Times New Roman" w:cs="Times New Roman"/>
                <w:b/>
                <w:sz w:val="20"/>
                <w:szCs w:val="20"/>
              </w:rPr>
              <w:t xml:space="preserve">Сектор № 3-1: </w:t>
            </w:r>
            <w:r w:rsidR="00A108AA" w:rsidRPr="00D05A84">
              <w:rPr>
                <w:rFonts w:ascii="Times New Roman" w:hAnsi="Times New Roman" w:cs="Times New Roman"/>
                <w:sz w:val="20"/>
                <w:szCs w:val="20"/>
              </w:rPr>
              <w:t>коммунальные территории (зеленые зоны) в границах ул. Фрунзе – р. Сож – кладбище «Жирокомбината» с уличными дорожными сетями.</w:t>
            </w:r>
            <w:r w:rsidR="00A108AA" w:rsidRPr="00D05A84">
              <w:rPr>
                <w:rFonts w:ascii="Times New Roman" w:hAnsi="Times New Roman" w:cs="Times New Roman"/>
                <w:b/>
                <w:sz w:val="20"/>
                <w:szCs w:val="20"/>
              </w:rPr>
              <w:t xml:space="preserve"> </w:t>
            </w:r>
          </w:p>
          <w:p w:rsidR="00A108AA" w:rsidRPr="00D05A84" w:rsidRDefault="00A108AA" w:rsidP="00A108AA">
            <w:pPr>
              <w:spacing w:after="0" w:line="240" w:lineRule="auto"/>
              <w:jc w:val="both"/>
              <w:rPr>
                <w:rFonts w:ascii="Times New Roman" w:hAnsi="Times New Roman" w:cs="Times New Roman"/>
                <w:sz w:val="20"/>
                <w:szCs w:val="20"/>
                <w:lang w:eastAsia="ru-RU"/>
              </w:rPr>
            </w:pPr>
          </w:p>
        </w:tc>
        <w:tc>
          <w:tcPr>
            <w:tcW w:w="1417" w:type="dxa"/>
            <w:vMerge w:val="restart"/>
            <w:tcBorders>
              <w:top w:val="single" w:sz="4" w:space="0" w:color="auto"/>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F61BEB">
        <w:trPr>
          <w:trHeight w:val="1024"/>
        </w:trPr>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2.</w:t>
            </w:r>
          </w:p>
        </w:tc>
        <w:tc>
          <w:tcPr>
            <w:tcW w:w="7513" w:type="dxa"/>
            <w:tcBorders>
              <w:top w:val="single" w:sz="4" w:space="0" w:color="auto"/>
              <w:left w:val="single" w:sz="4" w:space="0" w:color="auto"/>
              <w:bottom w:val="single" w:sz="4" w:space="0" w:color="auto"/>
              <w:right w:val="single" w:sz="4" w:space="0" w:color="auto"/>
            </w:tcBorders>
          </w:tcPr>
          <w:p w:rsidR="00A108AA" w:rsidRPr="00D05A84" w:rsidRDefault="002E4E1E" w:rsidP="00F61BEB">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3-2: </w:t>
            </w:r>
            <w:r w:rsidRPr="00D05A84">
              <w:rPr>
                <w:rFonts w:ascii="Times New Roman" w:hAnsi="Times New Roman" w:cs="Times New Roman"/>
                <w:sz w:val="20"/>
                <w:szCs w:val="20"/>
              </w:rPr>
              <w:t>ул. Луговая (</w:t>
            </w:r>
            <w:r w:rsidR="00F61BEB" w:rsidRPr="00D05A84">
              <w:rPr>
                <w:rFonts w:ascii="Times New Roman" w:hAnsi="Times New Roman" w:cs="Times New Roman"/>
                <w:sz w:val="20"/>
                <w:szCs w:val="20"/>
              </w:rPr>
              <w:t>в границах жилых домов</w:t>
            </w:r>
            <w:r w:rsidRPr="00D05A84">
              <w:rPr>
                <w:rFonts w:ascii="Times New Roman" w:hAnsi="Times New Roman" w:cs="Times New Roman"/>
                <w:sz w:val="20"/>
                <w:szCs w:val="20"/>
              </w:rPr>
              <w:t xml:space="preserve"> №№ 1-64), ул. Полевая (</w:t>
            </w:r>
            <w:r w:rsidR="00F61BEB" w:rsidRPr="00D05A84">
              <w:rPr>
                <w:rFonts w:ascii="Times New Roman" w:hAnsi="Times New Roman" w:cs="Times New Roman"/>
                <w:sz w:val="20"/>
                <w:szCs w:val="20"/>
              </w:rPr>
              <w:t xml:space="preserve">в границах </w:t>
            </w:r>
            <w:r w:rsidRPr="00D05A84">
              <w:rPr>
                <w:rFonts w:ascii="Times New Roman" w:hAnsi="Times New Roman" w:cs="Times New Roman"/>
                <w:sz w:val="20"/>
                <w:szCs w:val="20"/>
              </w:rPr>
              <w:t>жилы</w:t>
            </w:r>
            <w:r w:rsidR="00F61BEB" w:rsidRPr="00D05A84">
              <w:rPr>
                <w:rFonts w:ascii="Times New Roman" w:hAnsi="Times New Roman" w:cs="Times New Roman"/>
                <w:sz w:val="20"/>
                <w:szCs w:val="20"/>
              </w:rPr>
              <w:t>х</w:t>
            </w:r>
            <w:r w:rsidRPr="00D05A84">
              <w:rPr>
                <w:rFonts w:ascii="Times New Roman" w:hAnsi="Times New Roman" w:cs="Times New Roman"/>
                <w:sz w:val="20"/>
                <w:szCs w:val="20"/>
              </w:rPr>
              <w:t xml:space="preserve"> дом</w:t>
            </w:r>
            <w:r w:rsidR="00F61BEB" w:rsidRPr="00D05A84">
              <w:rPr>
                <w:rFonts w:ascii="Times New Roman" w:hAnsi="Times New Roman" w:cs="Times New Roman"/>
                <w:sz w:val="20"/>
                <w:szCs w:val="20"/>
              </w:rPr>
              <w:t>ов</w:t>
            </w:r>
            <w:r w:rsidRPr="00D05A84">
              <w:rPr>
                <w:rFonts w:ascii="Times New Roman" w:hAnsi="Times New Roman" w:cs="Times New Roman"/>
                <w:sz w:val="20"/>
                <w:szCs w:val="20"/>
              </w:rPr>
              <w:t xml:space="preserve"> №№ 1-84),  2-й Луговой пер. с </w:t>
            </w:r>
            <w:r w:rsidR="00A108AA" w:rsidRPr="00D05A84">
              <w:rPr>
                <w:rFonts w:ascii="Times New Roman" w:hAnsi="Times New Roman" w:cs="Times New Roman"/>
                <w:sz w:val="20"/>
                <w:szCs w:val="20"/>
              </w:rPr>
              <w:t xml:space="preserve">коммунальными территориями, </w:t>
            </w:r>
            <w:r w:rsidRPr="00D05A84">
              <w:rPr>
                <w:rFonts w:ascii="Times New Roman" w:hAnsi="Times New Roman" w:cs="Times New Roman"/>
                <w:sz w:val="20"/>
                <w:szCs w:val="20"/>
              </w:rPr>
              <w:t>объектами  торговли,  с уличными дорожными сетями</w:t>
            </w:r>
            <w:r w:rsidR="00A108AA" w:rsidRPr="00D05A84">
              <w:rPr>
                <w:rFonts w:ascii="Times New Roman" w:hAnsi="Times New Roman" w:cs="Times New Roman"/>
                <w:sz w:val="20"/>
                <w:szCs w:val="20"/>
              </w:rPr>
              <w:t>.</w:t>
            </w:r>
          </w:p>
          <w:p w:rsidR="00F61BEB" w:rsidRPr="00D05A84" w:rsidRDefault="00F61BEB" w:rsidP="00F61BEB">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3.</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A108A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3-3: </w:t>
            </w:r>
            <w:r w:rsidRPr="00D05A84">
              <w:rPr>
                <w:rFonts w:ascii="Times New Roman" w:hAnsi="Times New Roman" w:cs="Times New Roman"/>
                <w:sz w:val="20"/>
                <w:szCs w:val="20"/>
              </w:rPr>
              <w:t>ул. Полевая (</w:t>
            </w:r>
            <w:r w:rsidR="00F61BEB" w:rsidRPr="00D05A84">
              <w:rPr>
                <w:rFonts w:ascii="Times New Roman" w:hAnsi="Times New Roman" w:cs="Times New Roman"/>
                <w:sz w:val="20"/>
                <w:szCs w:val="20"/>
              </w:rPr>
              <w:t xml:space="preserve">в границах </w:t>
            </w:r>
            <w:r w:rsidRPr="00D05A84">
              <w:rPr>
                <w:rFonts w:ascii="Times New Roman" w:hAnsi="Times New Roman" w:cs="Times New Roman"/>
                <w:sz w:val="20"/>
                <w:szCs w:val="20"/>
              </w:rPr>
              <w:t>жилы</w:t>
            </w:r>
            <w:r w:rsidR="00F61BEB" w:rsidRPr="00D05A84">
              <w:rPr>
                <w:rFonts w:ascii="Times New Roman" w:hAnsi="Times New Roman" w:cs="Times New Roman"/>
                <w:sz w:val="20"/>
                <w:szCs w:val="20"/>
              </w:rPr>
              <w:t>х</w:t>
            </w:r>
            <w:r w:rsidRPr="00D05A84">
              <w:rPr>
                <w:rFonts w:ascii="Times New Roman" w:hAnsi="Times New Roman" w:cs="Times New Roman"/>
                <w:sz w:val="20"/>
                <w:szCs w:val="20"/>
              </w:rPr>
              <w:t xml:space="preserve"> дом</w:t>
            </w:r>
            <w:r w:rsidR="00F61BEB" w:rsidRPr="00D05A84">
              <w:rPr>
                <w:rFonts w:ascii="Times New Roman" w:hAnsi="Times New Roman" w:cs="Times New Roman"/>
                <w:sz w:val="20"/>
                <w:szCs w:val="20"/>
              </w:rPr>
              <w:t>ов</w:t>
            </w:r>
            <w:r w:rsidRPr="00D05A84">
              <w:rPr>
                <w:rFonts w:ascii="Times New Roman" w:hAnsi="Times New Roman" w:cs="Times New Roman"/>
                <w:sz w:val="20"/>
                <w:szCs w:val="20"/>
              </w:rPr>
              <w:t xml:space="preserve">  №№ 85-142), ул. Луговая (</w:t>
            </w:r>
            <w:r w:rsidR="00F61BEB" w:rsidRPr="00D05A84">
              <w:rPr>
                <w:rFonts w:ascii="Times New Roman" w:hAnsi="Times New Roman" w:cs="Times New Roman"/>
                <w:sz w:val="20"/>
                <w:szCs w:val="20"/>
              </w:rPr>
              <w:t>в границах жилых домов</w:t>
            </w:r>
            <w:r w:rsidRPr="00D05A84">
              <w:rPr>
                <w:rFonts w:ascii="Times New Roman" w:hAnsi="Times New Roman" w:cs="Times New Roman"/>
                <w:sz w:val="20"/>
                <w:szCs w:val="20"/>
              </w:rPr>
              <w:t xml:space="preserve"> №№ 65-117), 1-й, 2-й, 3-й пер. Луговой </w:t>
            </w:r>
            <w:r w:rsidR="00A108AA" w:rsidRPr="00D05A84">
              <w:rPr>
                <w:rFonts w:ascii="Times New Roman" w:hAnsi="Times New Roman" w:cs="Times New Roman"/>
                <w:sz w:val="20"/>
                <w:szCs w:val="20"/>
              </w:rPr>
              <w:t xml:space="preserve">с коммунальными территориями, объектами  торговли,  с уличными дорожными сетями </w:t>
            </w:r>
            <w:r w:rsidRPr="00D05A84">
              <w:rPr>
                <w:rFonts w:ascii="Times New Roman" w:hAnsi="Times New Roman" w:cs="Times New Roman"/>
                <w:sz w:val="20"/>
                <w:szCs w:val="20"/>
              </w:rPr>
              <w:t xml:space="preserve"> и другими </w:t>
            </w:r>
            <w:r w:rsidR="00A108AA" w:rsidRPr="00D05A84">
              <w:rPr>
                <w:rFonts w:ascii="Times New Roman" w:hAnsi="Times New Roman" w:cs="Times New Roman"/>
                <w:sz w:val="20"/>
                <w:szCs w:val="20"/>
              </w:rPr>
              <w:t>территориями</w:t>
            </w:r>
            <w:r w:rsidRPr="00D05A84">
              <w:rPr>
                <w:rFonts w:ascii="Times New Roman" w:hAnsi="Times New Roman" w:cs="Times New Roman"/>
                <w:sz w:val="20"/>
                <w:szCs w:val="20"/>
              </w:rPr>
              <w:t>.</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4.</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3-4: </w:t>
            </w:r>
            <w:r w:rsidR="00A108AA" w:rsidRPr="00D05A84">
              <w:rPr>
                <w:rFonts w:ascii="Times New Roman" w:hAnsi="Times New Roman" w:cs="Times New Roman"/>
                <w:sz w:val="20"/>
                <w:szCs w:val="20"/>
              </w:rPr>
              <w:t>коммунальные территории</w:t>
            </w:r>
            <w:r w:rsidR="00DC0BA0" w:rsidRPr="00D05A84">
              <w:rPr>
                <w:rFonts w:ascii="Times New Roman" w:hAnsi="Times New Roman" w:cs="Times New Roman"/>
                <w:sz w:val="20"/>
                <w:szCs w:val="20"/>
              </w:rPr>
              <w:t xml:space="preserve"> (зеленая зона)</w:t>
            </w:r>
            <w:r w:rsidR="00A108AA" w:rsidRPr="00D05A84">
              <w:rPr>
                <w:rFonts w:ascii="Times New Roman" w:hAnsi="Times New Roman" w:cs="Times New Roman"/>
                <w:b/>
                <w:sz w:val="20"/>
                <w:szCs w:val="20"/>
              </w:rPr>
              <w:t xml:space="preserve"> </w:t>
            </w:r>
            <w:r w:rsidRPr="00D05A84">
              <w:rPr>
                <w:rFonts w:ascii="Times New Roman" w:hAnsi="Times New Roman" w:cs="Times New Roman"/>
                <w:sz w:val="20"/>
                <w:szCs w:val="20"/>
              </w:rPr>
              <w:t xml:space="preserve">в границах </w:t>
            </w:r>
            <w:r w:rsidR="00DC0BA0" w:rsidRPr="00D05A84">
              <w:rPr>
                <w:rFonts w:ascii="Times New Roman" w:hAnsi="Times New Roman" w:cs="Times New Roman"/>
                <w:sz w:val="20"/>
                <w:szCs w:val="20"/>
              </w:rPr>
              <w:t>ул. Луначарского (от пересечения с ул. Свердлова) –</w:t>
            </w:r>
            <w:r w:rsidR="00F61BEB" w:rsidRPr="00D05A84">
              <w:rPr>
                <w:rFonts w:ascii="Times New Roman" w:hAnsi="Times New Roman" w:cs="Times New Roman"/>
                <w:sz w:val="20"/>
                <w:szCs w:val="20"/>
              </w:rPr>
              <w:t xml:space="preserve"> </w:t>
            </w:r>
            <w:r w:rsidR="00DC0BA0" w:rsidRPr="00D05A84">
              <w:rPr>
                <w:rFonts w:ascii="Times New Roman" w:hAnsi="Times New Roman" w:cs="Times New Roman"/>
                <w:sz w:val="20"/>
                <w:szCs w:val="20"/>
              </w:rPr>
              <w:t xml:space="preserve"> оз Володино - р. Ипуть.</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5.</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3-5: </w:t>
            </w:r>
            <w:r w:rsidRPr="00D05A84">
              <w:rPr>
                <w:rFonts w:ascii="Times New Roman" w:hAnsi="Times New Roman" w:cs="Times New Roman"/>
                <w:sz w:val="20"/>
                <w:szCs w:val="20"/>
              </w:rPr>
              <w:t>ул. Южная, ул. Советская, ул. Солнечная, ул. Липовая, ул. Вольная, ул. Кирпичная, ул. Монтажная, ул. Кузнечная, ул. Октябрьская, ул. Ленинская, ул. Школьная, ул. Пушкина, ул. 70 лет ВЛКСМ, ул. Садовая, ул. Славянская, ул. Поселковая, ул. Полякова, ул. Розовая, ул. Кленовая, ул. Алтайская, ул. Маркелова, ул.</w:t>
            </w:r>
            <w:r w:rsidR="00CC40E2" w:rsidRPr="00D05A84">
              <w:rPr>
                <w:rFonts w:ascii="Times New Roman" w:hAnsi="Times New Roman" w:cs="Times New Roman"/>
                <w:sz w:val="20"/>
                <w:szCs w:val="20"/>
              </w:rPr>
              <w:t xml:space="preserve"> </w:t>
            </w:r>
            <w:r w:rsidRPr="00D05A84">
              <w:rPr>
                <w:rFonts w:ascii="Times New Roman" w:hAnsi="Times New Roman" w:cs="Times New Roman"/>
                <w:sz w:val="20"/>
                <w:szCs w:val="20"/>
              </w:rPr>
              <w:t>Нарочанская, ул. Туровская с коммунальными территориями,</w:t>
            </w:r>
            <w:r w:rsidR="00CC40E2" w:rsidRPr="00D05A84">
              <w:rPr>
                <w:rFonts w:ascii="Times New Roman" w:hAnsi="Times New Roman" w:cs="Times New Roman"/>
                <w:sz w:val="20"/>
                <w:szCs w:val="20"/>
              </w:rPr>
              <w:t xml:space="preserve"> территорией индивидуальной застройки, </w:t>
            </w:r>
            <w:r w:rsidRPr="00D05A84">
              <w:rPr>
                <w:rFonts w:ascii="Times New Roman" w:hAnsi="Times New Roman" w:cs="Times New Roman"/>
                <w:sz w:val="20"/>
                <w:szCs w:val="20"/>
              </w:rPr>
              <w:t xml:space="preserve"> с уличными дорожными сетями</w:t>
            </w:r>
            <w:r w:rsidR="00CC40E2" w:rsidRPr="00D05A84">
              <w:rPr>
                <w:rFonts w:ascii="Times New Roman" w:hAnsi="Times New Roman" w:cs="Times New Roman"/>
                <w:sz w:val="20"/>
                <w:szCs w:val="20"/>
              </w:rPr>
              <w:t>.</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6.</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03073C">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3-6: </w:t>
            </w:r>
            <w:r w:rsidRPr="00D05A84">
              <w:rPr>
                <w:rFonts w:ascii="Times New Roman" w:hAnsi="Times New Roman" w:cs="Times New Roman"/>
                <w:sz w:val="20"/>
                <w:szCs w:val="20"/>
              </w:rPr>
              <w:t xml:space="preserve">ул. Луначарского, ул. Свердлова, ул. Скорины, ул. Высокая, ул. Восточная, ул. Володарского, ул. Магистральная, 1-й Магистральный пер., 2-й Магистральный пер., ул. Энтузиастов </w:t>
            </w:r>
            <w:r w:rsidR="0003073C" w:rsidRPr="00D05A84">
              <w:rPr>
                <w:rFonts w:ascii="Times New Roman" w:hAnsi="Times New Roman" w:cs="Times New Roman"/>
                <w:sz w:val="20"/>
                <w:szCs w:val="20"/>
              </w:rPr>
              <w:t xml:space="preserve">с коммунальными территориями, </w:t>
            </w:r>
            <w:r w:rsidRPr="00D05A84">
              <w:rPr>
                <w:rFonts w:ascii="Times New Roman" w:hAnsi="Times New Roman" w:cs="Times New Roman"/>
                <w:sz w:val="20"/>
                <w:szCs w:val="20"/>
              </w:rPr>
              <w:t>объектами  торговли</w:t>
            </w:r>
            <w:r w:rsidR="0003073C" w:rsidRPr="00D05A84">
              <w:rPr>
                <w:rFonts w:ascii="Times New Roman" w:hAnsi="Times New Roman" w:cs="Times New Roman"/>
                <w:sz w:val="20"/>
                <w:szCs w:val="20"/>
              </w:rPr>
              <w:t xml:space="preserve"> и социально-культурного назначения, </w:t>
            </w:r>
            <w:r w:rsidRPr="00D05A84">
              <w:rPr>
                <w:rFonts w:ascii="Times New Roman" w:hAnsi="Times New Roman" w:cs="Times New Roman"/>
                <w:sz w:val="20"/>
                <w:szCs w:val="20"/>
              </w:rPr>
              <w:t xml:space="preserve"> с уличными дорожными сетями</w:t>
            </w:r>
            <w:r w:rsidR="0003073C" w:rsidRPr="00D05A84">
              <w:rPr>
                <w:rFonts w:ascii="Times New Roman" w:hAnsi="Times New Roman" w:cs="Times New Roman"/>
                <w:sz w:val="20"/>
                <w:szCs w:val="20"/>
              </w:rPr>
              <w:t xml:space="preserve">, с территорией индивидуальной застройки. </w:t>
            </w:r>
          </w:p>
          <w:p w:rsidR="0003073C" w:rsidRPr="00D05A84" w:rsidRDefault="0003073C" w:rsidP="0003073C">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7.</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3-7: </w:t>
            </w:r>
            <w:r w:rsidRPr="00D05A84">
              <w:rPr>
                <w:rFonts w:ascii="Times New Roman" w:hAnsi="Times New Roman" w:cs="Times New Roman"/>
                <w:sz w:val="20"/>
                <w:szCs w:val="20"/>
              </w:rPr>
              <w:t xml:space="preserve">ул. Горная, ул. Пугачева, ул. Володарского, ул. Свердлова, ул. Глинки, Свердловский проезд, ул. Парковая с коммунальными территориями,  </w:t>
            </w:r>
            <w:r w:rsidR="0003073C" w:rsidRPr="00D05A84">
              <w:rPr>
                <w:rFonts w:ascii="Times New Roman" w:hAnsi="Times New Roman" w:cs="Times New Roman"/>
                <w:sz w:val="20"/>
                <w:szCs w:val="20"/>
              </w:rPr>
              <w:t xml:space="preserve">с </w:t>
            </w:r>
            <w:r w:rsidRPr="00D05A84">
              <w:rPr>
                <w:rFonts w:ascii="Times New Roman" w:hAnsi="Times New Roman" w:cs="Times New Roman"/>
                <w:sz w:val="20"/>
                <w:szCs w:val="20"/>
              </w:rPr>
              <w:t xml:space="preserve"> объектами  торговли</w:t>
            </w:r>
            <w:r w:rsidR="0003073C" w:rsidRPr="00D05A84">
              <w:rPr>
                <w:rFonts w:ascii="Times New Roman" w:hAnsi="Times New Roman" w:cs="Times New Roman"/>
                <w:sz w:val="20"/>
                <w:szCs w:val="20"/>
              </w:rPr>
              <w:t xml:space="preserve"> и</w:t>
            </w:r>
            <w:r w:rsidRPr="00D05A84">
              <w:rPr>
                <w:rFonts w:ascii="Times New Roman" w:hAnsi="Times New Roman" w:cs="Times New Roman"/>
                <w:sz w:val="20"/>
                <w:szCs w:val="20"/>
              </w:rPr>
              <w:t xml:space="preserve"> социально-культурного назначения, </w:t>
            </w:r>
            <w:r w:rsidR="0003073C" w:rsidRPr="00D05A84">
              <w:rPr>
                <w:rFonts w:ascii="Times New Roman" w:hAnsi="Times New Roman" w:cs="Times New Roman"/>
                <w:sz w:val="20"/>
                <w:szCs w:val="20"/>
              </w:rPr>
              <w:t xml:space="preserve">с </w:t>
            </w:r>
            <w:r w:rsidRPr="00D05A84">
              <w:rPr>
                <w:rFonts w:ascii="Times New Roman" w:hAnsi="Times New Roman" w:cs="Times New Roman"/>
                <w:sz w:val="20"/>
                <w:szCs w:val="20"/>
              </w:rPr>
              <w:t>уличными дорожными сетями</w:t>
            </w:r>
            <w:r w:rsidR="003A6061" w:rsidRPr="00D05A84">
              <w:rPr>
                <w:rFonts w:ascii="Times New Roman" w:hAnsi="Times New Roman" w:cs="Times New Roman"/>
                <w:sz w:val="20"/>
                <w:szCs w:val="20"/>
              </w:rPr>
              <w:t>,</w:t>
            </w:r>
            <w:r w:rsidRPr="00D05A84">
              <w:rPr>
                <w:rFonts w:ascii="Times New Roman" w:hAnsi="Times New Roman" w:cs="Times New Roman"/>
                <w:sz w:val="20"/>
                <w:szCs w:val="20"/>
              </w:rPr>
              <w:t xml:space="preserve"> </w:t>
            </w:r>
            <w:r w:rsidR="003A6061" w:rsidRPr="00D05A84">
              <w:rPr>
                <w:rFonts w:ascii="Times New Roman" w:hAnsi="Times New Roman" w:cs="Times New Roman"/>
                <w:sz w:val="20"/>
                <w:szCs w:val="20"/>
              </w:rPr>
              <w:t>с территорией индивидуальной застройки.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8.</w:t>
            </w:r>
          </w:p>
        </w:tc>
        <w:tc>
          <w:tcPr>
            <w:tcW w:w="7513" w:type="dxa"/>
            <w:tcBorders>
              <w:top w:val="single" w:sz="4" w:space="0" w:color="auto"/>
              <w:left w:val="single" w:sz="4" w:space="0" w:color="auto"/>
              <w:bottom w:val="single" w:sz="4" w:space="0" w:color="auto"/>
              <w:right w:val="single" w:sz="4" w:space="0" w:color="auto"/>
            </w:tcBorders>
          </w:tcPr>
          <w:p w:rsidR="003A6061"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3-8: </w:t>
            </w:r>
            <w:r w:rsidRPr="00D05A84">
              <w:rPr>
                <w:rFonts w:ascii="Times New Roman" w:hAnsi="Times New Roman" w:cs="Times New Roman"/>
                <w:sz w:val="20"/>
                <w:szCs w:val="20"/>
              </w:rPr>
              <w:t>ул. Ильича</w:t>
            </w:r>
            <w:r w:rsidR="003A6061" w:rsidRPr="00D05A84">
              <w:rPr>
                <w:rFonts w:ascii="Times New Roman" w:hAnsi="Times New Roman" w:cs="Times New Roman"/>
                <w:sz w:val="20"/>
                <w:szCs w:val="20"/>
              </w:rPr>
              <w:t xml:space="preserve"> (</w:t>
            </w:r>
            <w:r w:rsidR="00F61BEB" w:rsidRPr="00D05A84">
              <w:rPr>
                <w:rFonts w:ascii="Times New Roman" w:hAnsi="Times New Roman" w:cs="Times New Roman"/>
                <w:sz w:val="20"/>
                <w:szCs w:val="20"/>
              </w:rPr>
              <w:t xml:space="preserve">в границах жилых домов </w:t>
            </w:r>
            <w:r w:rsidRPr="00D05A84">
              <w:rPr>
                <w:rFonts w:ascii="Times New Roman" w:hAnsi="Times New Roman" w:cs="Times New Roman"/>
                <w:sz w:val="20"/>
                <w:szCs w:val="20"/>
              </w:rPr>
              <w:t xml:space="preserve"> №№ 3-51В</w:t>
            </w:r>
            <w:r w:rsidR="003A6061" w:rsidRPr="00D05A84">
              <w:rPr>
                <w:rFonts w:ascii="Times New Roman" w:hAnsi="Times New Roman" w:cs="Times New Roman"/>
                <w:sz w:val="20"/>
                <w:szCs w:val="20"/>
              </w:rPr>
              <w:t>)</w:t>
            </w:r>
            <w:r w:rsidRPr="00D05A84">
              <w:rPr>
                <w:rFonts w:ascii="Times New Roman" w:hAnsi="Times New Roman" w:cs="Times New Roman"/>
                <w:sz w:val="20"/>
                <w:szCs w:val="20"/>
              </w:rPr>
              <w:t>,</w:t>
            </w:r>
            <w:r w:rsidRPr="00D05A84">
              <w:rPr>
                <w:rFonts w:ascii="Times New Roman" w:hAnsi="Times New Roman" w:cs="Times New Roman"/>
                <w:b/>
                <w:sz w:val="20"/>
                <w:szCs w:val="20"/>
              </w:rPr>
              <w:t xml:space="preserve"> </w:t>
            </w:r>
            <w:r w:rsidRPr="00D05A84">
              <w:rPr>
                <w:rFonts w:ascii="Times New Roman" w:hAnsi="Times New Roman" w:cs="Times New Roman"/>
                <w:sz w:val="20"/>
                <w:szCs w:val="20"/>
              </w:rPr>
              <w:t>ул. Береговая, ул. Республиканская</w:t>
            </w:r>
            <w:r w:rsidR="003A6061" w:rsidRPr="00D05A84">
              <w:rPr>
                <w:rFonts w:ascii="Times New Roman" w:hAnsi="Times New Roman" w:cs="Times New Roman"/>
                <w:sz w:val="20"/>
                <w:szCs w:val="20"/>
              </w:rPr>
              <w:t xml:space="preserve"> с коммунальными территориями,  с уличными дорожными сетями с территорией индивидуальной застройки.</w:t>
            </w:r>
          </w:p>
          <w:p w:rsidR="002E4E1E" w:rsidRPr="00D05A84" w:rsidRDefault="002E4E1E" w:rsidP="003A6061">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9.</w:t>
            </w:r>
          </w:p>
        </w:tc>
        <w:tc>
          <w:tcPr>
            <w:tcW w:w="7513" w:type="dxa"/>
            <w:tcBorders>
              <w:top w:val="single" w:sz="4" w:space="0" w:color="auto"/>
              <w:left w:val="single" w:sz="4" w:space="0" w:color="auto"/>
              <w:bottom w:val="single" w:sz="4" w:space="0" w:color="auto"/>
              <w:right w:val="single" w:sz="4" w:space="0" w:color="auto"/>
            </w:tcBorders>
          </w:tcPr>
          <w:p w:rsidR="003A6061"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3-9: </w:t>
            </w:r>
            <w:r w:rsidRPr="00D05A84">
              <w:rPr>
                <w:rFonts w:ascii="Times New Roman" w:hAnsi="Times New Roman" w:cs="Times New Roman"/>
                <w:sz w:val="20"/>
                <w:szCs w:val="20"/>
              </w:rPr>
              <w:t>ул. Ильича</w:t>
            </w:r>
            <w:r w:rsidR="003A6061" w:rsidRPr="00D05A84">
              <w:rPr>
                <w:rFonts w:ascii="Times New Roman" w:hAnsi="Times New Roman" w:cs="Times New Roman"/>
                <w:sz w:val="20"/>
                <w:szCs w:val="20"/>
              </w:rPr>
              <w:t xml:space="preserve"> (</w:t>
            </w:r>
            <w:r w:rsidR="00F61BEB" w:rsidRPr="00D05A84">
              <w:rPr>
                <w:rFonts w:ascii="Times New Roman" w:hAnsi="Times New Roman" w:cs="Times New Roman"/>
                <w:sz w:val="20"/>
                <w:szCs w:val="20"/>
              </w:rPr>
              <w:t xml:space="preserve">в границах жилых домов </w:t>
            </w:r>
            <w:r w:rsidRPr="00D05A84">
              <w:rPr>
                <w:rFonts w:ascii="Times New Roman" w:hAnsi="Times New Roman" w:cs="Times New Roman"/>
                <w:sz w:val="20"/>
                <w:szCs w:val="20"/>
              </w:rPr>
              <w:t>№№ 2-24</w:t>
            </w:r>
            <w:r w:rsidR="003A6061" w:rsidRPr="00D05A84">
              <w:rPr>
                <w:rFonts w:ascii="Times New Roman" w:hAnsi="Times New Roman" w:cs="Times New Roman"/>
                <w:sz w:val="20"/>
                <w:szCs w:val="20"/>
              </w:rPr>
              <w:t>)</w:t>
            </w:r>
            <w:r w:rsidRPr="00D05A84">
              <w:rPr>
                <w:rFonts w:ascii="Times New Roman" w:hAnsi="Times New Roman" w:cs="Times New Roman"/>
                <w:sz w:val="20"/>
                <w:szCs w:val="20"/>
              </w:rPr>
              <w:t>, ул. Республиканская, ул. Урицкого, ул. Международная, ул. Димитрова, ул. Станционная, ул. Декабристов</w:t>
            </w:r>
            <w:r w:rsidR="003A6061" w:rsidRPr="00D05A84">
              <w:rPr>
                <w:rFonts w:ascii="Times New Roman" w:hAnsi="Times New Roman" w:cs="Times New Roman"/>
                <w:sz w:val="20"/>
                <w:szCs w:val="20"/>
              </w:rPr>
              <w:t xml:space="preserve"> с коммунальными территориями,  с  объектами  торговли и социально-культурного назначения, с уличными дорожными сетями с территорией индивидуальной застройки.</w:t>
            </w:r>
          </w:p>
          <w:p w:rsidR="002E4E1E" w:rsidRPr="00D05A84" w:rsidRDefault="002E4E1E" w:rsidP="003A6061">
            <w:pPr>
              <w:spacing w:after="0" w:line="240" w:lineRule="auto"/>
              <w:jc w:val="both"/>
              <w:rPr>
                <w:rFonts w:ascii="Times New Roman" w:hAnsi="Times New Roman" w:cs="Times New Roman"/>
                <w:b/>
                <w:sz w:val="20"/>
                <w:szCs w:val="20"/>
              </w:rPr>
            </w:pPr>
            <w:r w:rsidRPr="00D05A84">
              <w:rPr>
                <w:rFonts w:ascii="Times New Roman" w:hAnsi="Times New Roman" w:cs="Times New Roman"/>
                <w:sz w:val="20"/>
                <w:szCs w:val="20"/>
              </w:rPr>
              <w:t xml:space="preserve"> </w:t>
            </w: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10.</w:t>
            </w:r>
          </w:p>
        </w:tc>
        <w:tc>
          <w:tcPr>
            <w:tcW w:w="7513" w:type="dxa"/>
            <w:tcBorders>
              <w:top w:val="single" w:sz="4" w:space="0" w:color="auto"/>
              <w:left w:val="single" w:sz="4" w:space="0" w:color="auto"/>
              <w:bottom w:val="single" w:sz="4" w:space="0" w:color="auto"/>
              <w:right w:val="single" w:sz="4" w:space="0" w:color="auto"/>
            </w:tcBorders>
          </w:tcPr>
          <w:p w:rsidR="003A6061" w:rsidRPr="00D05A84" w:rsidRDefault="002E4E1E" w:rsidP="003A6061">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3-10: </w:t>
            </w:r>
            <w:r w:rsidR="00E8791F" w:rsidRPr="00D05A84">
              <w:rPr>
                <w:rFonts w:ascii="Times New Roman" w:hAnsi="Times New Roman" w:cs="Times New Roman"/>
                <w:sz w:val="20"/>
                <w:szCs w:val="20"/>
              </w:rPr>
              <w:t>коммунальные территории (зеленая зона, водоемы) в г</w:t>
            </w:r>
            <w:r w:rsidR="00F61BEB" w:rsidRPr="00D05A84">
              <w:rPr>
                <w:rFonts w:ascii="Times New Roman" w:hAnsi="Times New Roman" w:cs="Times New Roman"/>
                <w:sz w:val="20"/>
                <w:szCs w:val="20"/>
              </w:rPr>
              <w:t>ра</w:t>
            </w:r>
            <w:r w:rsidR="00E8791F" w:rsidRPr="00D05A84">
              <w:rPr>
                <w:rFonts w:ascii="Times New Roman" w:hAnsi="Times New Roman" w:cs="Times New Roman"/>
                <w:sz w:val="20"/>
                <w:szCs w:val="20"/>
              </w:rPr>
              <w:t>ницах оз. Шапор – Новобелицкий канал, р. Сож.</w:t>
            </w:r>
          </w:p>
          <w:p w:rsidR="002E4E1E" w:rsidRPr="00D05A84" w:rsidRDefault="002E4E1E" w:rsidP="00E8791F">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11.</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3-11: </w:t>
            </w:r>
            <w:r w:rsidRPr="00D05A84">
              <w:rPr>
                <w:rFonts w:ascii="Times New Roman" w:hAnsi="Times New Roman" w:cs="Times New Roman"/>
                <w:sz w:val="20"/>
                <w:szCs w:val="20"/>
              </w:rPr>
              <w:t>ул. Ильича</w:t>
            </w:r>
            <w:r w:rsidR="00F61BEB" w:rsidRPr="00D05A84">
              <w:rPr>
                <w:rFonts w:ascii="Times New Roman" w:hAnsi="Times New Roman" w:cs="Times New Roman"/>
                <w:sz w:val="20"/>
                <w:szCs w:val="20"/>
              </w:rPr>
              <w:t xml:space="preserve"> (в границах ж</w:t>
            </w:r>
            <w:r w:rsidRPr="00D05A84">
              <w:rPr>
                <w:rFonts w:ascii="Times New Roman" w:hAnsi="Times New Roman" w:cs="Times New Roman"/>
                <w:sz w:val="20"/>
                <w:szCs w:val="20"/>
              </w:rPr>
              <w:t>илы</w:t>
            </w:r>
            <w:r w:rsidR="00F61BEB" w:rsidRPr="00D05A84">
              <w:rPr>
                <w:rFonts w:ascii="Times New Roman" w:hAnsi="Times New Roman" w:cs="Times New Roman"/>
                <w:sz w:val="20"/>
                <w:szCs w:val="20"/>
              </w:rPr>
              <w:t>х</w:t>
            </w:r>
            <w:r w:rsidRPr="00D05A84">
              <w:rPr>
                <w:rFonts w:ascii="Times New Roman" w:hAnsi="Times New Roman" w:cs="Times New Roman"/>
                <w:sz w:val="20"/>
                <w:szCs w:val="20"/>
              </w:rPr>
              <w:t xml:space="preserve"> дом</w:t>
            </w:r>
            <w:r w:rsidR="00F61BEB" w:rsidRPr="00D05A84">
              <w:rPr>
                <w:rFonts w:ascii="Times New Roman" w:hAnsi="Times New Roman" w:cs="Times New Roman"/>
                <w:sz w:val="20"/>
                <w:szCs w:val="20"/>
              </w:rPr>
              <w:t>ов</w:t>
            </w:r>
            <w:r w:rsidRPr="00D05A84">
              <w:rPr>
                <w:rFonts w:ascii="Times New Roman" w:hAnsi="Times New Roman" w:cs="Times New Roman"/>
                <w:sz w:val="20"/>
                <w:szCs w:val="20"/>
              </w:rPr>
              <w:t xml:space="preserve"> №№ 26-90</w:t>
            </w:r>
            <w:r w:rsidR="00F61BEB" w:rsidRPr="00D05A84">
              <w:rPr>
                <w:rFonts w:ascii="Times New Roman" w:hAnsi="Times New Roman" w:cs="Times New Roman"/>
                <w:sz w:val="20"/>
                <w:szCs w:val="20"/>
              </w:rPr>
              <w:t>)</w:t>
            </w:r>
            <w:r w:rsidRPr="00D05A84">
              <w:rPr>
                <w:rFonts w:ascii="Times New Roman" w:hAnsi="Times New Roman" w:cs="Times New Roman"/>
                <w:sz w:val="20"/>
                <w:szCs w:val="20"/>
              </w:rPr>
              <w:t>, ул. Радищева, ул. Склезнева, ул. Ст. Разина, 1-й пер. Ильича, ул. Шандалова</w:t>
            </w:r>
            <w:r w:rsidRPr="00D05A84">
              <w:rPr>
                <w:rFonts w:ascii="Times New Roman" w:hAnsi="Times New Roman" w:cs="Times New Roman"/>
                <w:b/>
                <w:sz w:val="20"/>
                <w:szCs w:val="20"/>
              </w:rPr>
              <w:t xml:space="preserve"> </w:t>
            </w:r>
            <w:r w:rsidRPr="00D05A84">
              <w:rPr>
                <w:rFonts w:ascii="Times New Roman" w:hAnsi="Times New Roman" w:cs="Times New Roman"/>
                <w:sz w:val="20"/>
                <w:szCs w:val="20"/>
              </w:rPr>
              <w:t>с объектами  торговли, с объектами социально-культурного назначения, уличными дорожными сетями и территориями промышленных предприятий и другими территориями.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12.</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3-12: </w:t>
            </w:r>
            <w:r w:rsidRPr="00D05A84">
              <w:rPr>
                <w:rFonts w:ascii="Times New Roman" w:hAnsi="Times New Roman" w:cs="Times New Roman"/>
                <w:sz w:val="20"/>
                <w:szCs w:val="20"/>
              </w:rPr>
              <w:t xml:space="preserve">ул. Ильича, жилые дома </w:t>
            </w:r>
            <w:r w:rsidR="000801A5" w:rsidRPr="00D05A84">
              <w:rPr>
                <w:rFonts w:ascii="Times New Roman" w:hAnsi="Times New Roman" w:cs="Times New Roman"/>
                <w:sz w:val="20"/>
                <w:szCs w:val="20"/>
              </w:rPr>
              <w:t xml:space="preserve">(в границах жилых домов </w:t>
            </w:r>
            <w:r w:rsidRPr="00D05A84">
              <w:rPr>
                <w:rFonts w:ascii="Times New Roman" w:hAnsi="Times New Roman" w:cs="Times New Roman"/>
                <w:sz w:val="20"/>
                <w:szCs w:val="20"/>
              </w:rPr>
              <w:t>№№ 51Б-155</w:t>
            </w:r>
            <w:r w:rsidR="000801A5" w:rsidRPr="00D05A84">
              <w:rPr>
                <w:rFonts w:ascii="Times New Roman" w:hAnsi="Times New Roman" w:cs="Times New Roman"/>
                <w:sz w:val="20"/>
                <w:szCs w:val="20"/>
              </w:rPr>
              <w:t>)</w:t>
            </w:r>
            <w:r w:rsidRPr="00D05A84">
              <w:rPr>
                <w:rFonts w:ascii="Times New Roman" w:hAnsi="Times New Roman" w:cs="Times New Roman"/>
                <w:sz w:val="20"/>
                <w:szCs w:val="20"/>
              </w:rPr>
              <w:t>, ул. Достоевского</w:t>
            </w:r>
            <w:r w:rsidR="000801A5" w:rsidRPr="00D05A84">
              <w:rPr>
                <w:rFonts w:ascii="Times New Roman" w:hAnsi="Times New Roman" w:cs="Times New Roman"/>
                <w:sz w:val="20"/>
                <w:szCs w:val="20"/>
              </w:rPr>
              <w:t xml:space="preserve"> (четная сторона, в границах 1 Севастопольского пер. – ул. 10 лет Октября)</w:t>
            </w:r>
            <w:r w:rsidRPr="00D05A84">
              <w:rPr>
                <w:rFonts w:ascii="Times New Roman" w:hAnsi="Times New Roman" w:cs="Times New Roman"/>
                <w:sz w:val="20"/>
                <w:szCs w:val="20"/>
              </w:rPr>
              <w:t>, ул. Севастопольская</w:t>
            </w:r>
            <w:r w:rsidR="000801A5" w:rsidRPr="00D05A84">
              <w:t xml:space="preserve"> (</w:t>
            </w:r>
            <w:r w:rsidR="000801A5" w:rsidRPr="00D05A84">
              <w:rPr>
                <w:rFonts w:ascii="Times New Roman" w:hAnsi="Times New Roman" w:cs="Times New Roman"/>
                <w:sz w:val="20"/>
                <w:szCs w:val="20"/>
              </w:rPr>
              <w:t xml:space="preserve">в границах 1 Севастопольского пер. – ул. 10 лет Октября), </w:t>
            </w:r>
            <w:r w:rsidRPr="00D05A84">
              <w:rPr>
                <w:rFonts w:ascii="Times New Roman" w:hAnsi="Times New Roman" w:cs="Times New Roman"/>
                <w:sz w:val="20"/>
                <w:szCs w:val="20"/>
              </w:rPr>
              <w:t>ул. Фабричная, 1-й Севастопольский пер., ул. Пионерская</w:t>
            </w:r>
            <w:r w:rsidRPr="00D05A84">
              <w:rPr>
                <w:rFonts w:ascii="Times New Roman" w:hAnsi="Times New Roman" w:cs="Times New Roman"/>
                <w:b/>
                <w:sz w:val="20"/>
                <w:szCs w:val="20"/>
              </w:rPr>
              <w:t xml:space="preserve"> </w:t>
            </w:r>
            <w:r w:rsidRPr="00D05A84">
              <w:rPr>
                <w:rFonts w:ascii="Times New Roman" w:hAnsi="Times New Roman" w:cs="Times New Roman"/>
                <w:sz w:val="20"/>
                <w:szCs w:val="20"/>
              </w:rPr>
              <w:t xml:space="preserve">с </w:t>
            </w:r>
            <w:r w:rsidR="000801A5" w:rsidRPr="00D05A84">
              <w:rPr>
                <w:rFonts w:ascii="Times New Roman" w:hAnsi="Times New Roman" w:cs="Times New Roman"/>
                <w:sz w:val="20"/>
                <w:szCs w:val="20"/>
              </w:rPr>
              <w:t xml:space="preserve">коммунальными территориями, с объектами торговли </w:t>
            </w:r>
            <w:r w:rsidRPr="00D05A84">
              <w:rPr>
                <w:rFonts w:ascii="Times New Roman" w:hAnsi="Times New Roman" w:cs="Times New Roman"/>
                <w:sz w:val="20"/>
                <w:szCs w:val="20"/>
              </w:rPr>
              <w:t xml:space="preserve">объектами </w:t>
            </w:r>
            <w:r w:rsidR="000801A5" w:rsidRPr="00D05A84">
              <w:rPr>
                <w:rFonts w:ascii="Times New Roman" w:hAnsi="Times New Roman" w:cs="Times New Roman"/>
                <w:sz w:val="20"/>
                <w:szCs w:val="20"/>
              </w:rPr>
              <w:t xml:space="preserve">и </w:t>
            </w:r>
            <w:r w:rsidRPr="00D05A84">
              <w:rPr>
                <w:rFonts w:ascii="Times New Roman" w:hAnsi="Times New Roman" w:cs="Times New Roman"/>
                <w:sz w:val="20"/>
                <w:szCs w:val="20"/>
              </w:rPr>
              <w:t>социально-культурного назначения, уличными дорожными сетями</w:t>
            </w:r>
            <w:r w:rsidR="004071BC" w:rsidRPr="00D05A84">
              <w:rPr>
                <w:rFonts w:ascii="Times New Roman" w:hAnsi="Times New Roman" w:cs="Times New Roman"/>
                <w:sz w:val="20"/>
                <w:szCs w:val="20"/>
              </w:rPr>
              <w:t>.</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lang w:eastAsia="ru-RU"/>
              </w:rPr>
            </w:pPr>
            <w:r w:rsidRPr="00D05A84">
              <w:rPr>
                <w:rFonts w:ascii="Times New Roman" w:hAnsi="Times New Roman" w:cs="Times New Roman"/>
                <w:sz w:val="20"/>
                <w:szCs w:val="20"/>
                <w:lang w:eastAsia="ru-RU"/>
              </w:rPr>
              <w:t>13.</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4071BC">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 3-13: </w:t>
            </w:r>
            <w:r w:rsidRPr="00D05A84">
              <w:rPr>
                <w:rFonts w:ascii="Times New Roman" w:hAnsi="Times New Roman" w:cs="Times New Roman"/>
                <w:sz w:val="20"/>
                <w:szCs w:val="20"/>
              </w:rPr>
              <w:t xml:space="preserve"> Ченковский проезд, ул. Ченковская, ул. Перевалочная, </w:t>
            </w:r>
            <w:r w:rsidR="004071BC" w:rsidRPr="00D05A84">
              <w:rPr>
                <w:rFonts w:ascii="Times New Roman" w:hAnsi="Times New Roman" w:cs="Times New Roman"/>
                <w:sz w:val="20"/>
                <w:szCs w:val="20"/>
              </w:rPr>
              <w:t xml:space="preserve">ул. Щорса (четная сторона) с коммунальными территориями, с уличными дорожными сетями, с территорией индивидуальной застройки. </w:t>
            </w:r>
          </w:p>
          <w:p w:rsidR="004071BC" w:rsidRPr="00D05A84" w:rsidRDefault="004071BC" w:rsidP="004071BC">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lang w:eastAsia="ru-RU"/>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14.</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4071BC">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3-14:</w:t>
            </w:r>
            <w:r w:rsidRPr="00D05A84">
              <w:rPr>
                <w:rFonts w:ascii="Times New Roman" w:hAnsi="Times New Roman" w:cs="Times New Roman"/>
                <w:sz w:val="20"/>
                <w:szCs w:val="20"/>
              </w:rPr>
              <w:t xml:space="preserve"> ул. Щорса  (</w:t>
            </w:r>
            <w:r w:rsidR="004071BC" w:rsidRPr="00D05A84">
              <w:rPr>
                <w:rFonts w:ascii="Times New Roman" w:hAnsi="Times New Roman" w:cs="Times New Roman"/>
                <w:sz w:val="20"/>
                <w:szCs w:val="20"/>
              </w:rPr>
              <w:t>не</w:t>
            </w:r>
            <w:r w:rsidRPr="00D05A84">
              <w:rPr>
                <w:rFonts w:ascii="Times New Roman" w:hAnsi="Times New Roman" w:cs="Times New Roman"/>
                <w:sz w:val="20"/>
                <w:szCs w:val="20"/>
              </w:rPr>
              <w:t>четная сторона), ул. Солнечная (</w:t>
            </w:r>
            <w:r w:rsidR="00D13BA1" w:rsidRPr="00D05A84">
              <w:rPr>
                <w:rFonts w:ascii="Times New Roman" w:hAnsi="Times New Roman" w:cs="Times New Roman"/>
                <w:sz w:val="20"/>
                <w:szCs w:val="20"/>
              </w:rPr>
              <w:t>нечетная сторона</w:t>
            </w:r>
            <w:r w:rsidRPr="00D05A84">
              <w:rPr>
                <w:rFonts w:ascii="Times New Roman" w:hAnsi="Times New Roman" w:cs="Times New Roman"/>
                <w:sz w:val="20"/>
                <w:szCs w:val="20"/>
              </w:rPr>
              <w:t xml:space="preserve">), ул. Зеленая, ул. Загородная, ул. 2-я Лесная, ул. Транзитная, ул. 1-я Транзитная, ул. Севастопольская (в границах ул. 1-я Транзитная </w:t>
            </w:r>
            <w:r w:rsidR="004071BC" w:rsidRPr="00D05A84">
              <w:rPr>
                <w:rFonts w:ascii="Times New Roman" w:hAnsi="Times New Roman" w:cs="Times New Roman"/>
                <w:sz w:val="20"/>
                <w:szCs w:val="20"/>
              </w:rPr>
              <w:t>-</w:t>
            </w:r>
            <w:r w:rsidRPr="00D05A84">
              <w:rPr>
                <w:rFonts w:ascii="Times New Roman" w:hAnsi="Times New Roman" w:cs="Times New Roman"/>
                <w:sz w:val="20"/>
                <w:szCs w:val="20"/>
              </w:rPr>
              <w:t xml:space="preserve"> ул. Буденного</w:t>
            </w:r>
            <w:r w:rsidR="004071BC" w:rsidRPr="00D05A84">
              <w:rPr>
                <w:rFonts w:ascii="Times New Roman" w:hAnsi="Times New Roman" w:cs="Times New Roman"/>
                <w:sz w:val="20"/>
                <w:szCs w:val="20"/>
              </w:rPr>
              <w:t xml:space="preserve">, </w:t>
            </w:r>
            <w:r w:rsidRPr="00D05A84">
              <w:rPr>
                <w:rFonts w:ascii="Times New Roman" w:hAnsi="Times New Roman" w:cs="Times New Roman"/>
                <w:sz w:val="20"/>
                <w:szCs w:val="20"/>
              </w:rPr>
              <w:t xml:space="preserve">ул. Социалистическая </w:t>
            </w:r>
            <w:r w:rsidR="00D13BA1" w:rsidRPr="00D05A84">
              <w:rPr>
                <w:rFonts w:ascii="Times New Roman" w:hAnsi="Times New Roman" w:cs="Times New Roman"/>
                <w:sz w:val="20"/>
                <w:szCs w:val="20"/>
              </w:rPr>
              <w:t>-</w:t>
            </w:r>
            <w:r w:rsidRPr="00D05A84">
              <w:rPr>
                <w:rFonts w:ascii="Times New Roman" w:hAnsi="Times New Roman" w:cs="Times New Roman"/>
                <w:sz w:val="20"/>
                <w:szCs w:val="20"/>
              </w:rPr>
              <w:t xml:space="preserve"> 1-й пер. Севастопольский), ул. Артельная, ул. Исаченко с коммунальными территориями, </w:t>
            </w:r>
            <w:r w:rsidR="004071BC" w:rsidRPr="00D05A84">
              <w:rPr>
                <w:rFonts w:ascii="Times New Roman" w:hAnsi="Times New Roman" w:cs="Times New Roman"/>
                <w:sz w:val="20"/>
                <w:szCs w:val="20"/>
              </w:rPr>
              <w:t xml:space="preserve">с </w:t>
            </w:r>
            <w:r w:rsidRPr="00D05A84">
              <w:rPr>
                <w:rFonts w:ascii="Times New Roman" w:hAnsi="Times New Roman" w:cs="Times New Roman"/>
                <w:sz w:val="20"/>
                <w:szCs w:val="20"/>
              </w:rPr>
              <w:t>уличными дорожными сетями</w:t>
            </w:r>
            <w:r w:rsidR="004071BC" w:rsidRPr="00D05A84">
              <w:rPr>
                <w:rFonts w:ascii="Times New Roman" w:hAnsi="Times New Roman" w:cs="Times New Roman"/>
                <w:sz w:val="20"/>
                <w:szCs w:val="20"/>
              </w:rPr>
              <w:t>, с территориями индивидуальной застройки.</w:t>
            </w:r>
            <w:r w:rsidRPr="00D05A84">
              <w:rPr>
                <w:rFonts w:ascii="Times New Roman" w:hAnsi="Times New Roman" w:cs="Times New Roman"/>
                <w:sz w:val="20"/>
                <w:szCs w:val="20"/>
              </w:rPr>
              <w:t xml:space="preserve"> </w:t>
            </w:r>
          </w:p>
          <w:p w:rsidR="004071BC" w:rsidRPr="00D05A84" w:rsidRDefault="004071BC" w:rsidP="004071BC">
            <w:pPr>
              <w:spacing w:after="0" w:line="240" w:lineRule="auto"/>
              <w:jc w:val="both"/>
              <w:rPr>
                <w:rFonts w:ascii="Times New Roman" w:hAnsi="Times New Roman" w:cs="Times New Roman"/>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15.</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8A10BE">
              <w:rPr>
                <w:rFonts w:ascii="Times New Roman" w:hAnsi="Times New Roman" w:cs="Times New Roman"/>
                <w:b/>
                <w:sz w:val="20"/>
                <w:szCs w:val="20"/>
              </w:rPr>
              <w:t>Сектор № 3-15:</w:t>
            </w:r>
            <w:r w:rsidRPr="008A10BE">
              <w:rPr>
                <w:rFonts w:ascii="Times New Roman" w:hAnsi="Times New Roman" w:cs="Times New Roman"/>
                <w:sz w:val="20"/>
                <w:szCs w:val="20"/>
              </w:rPr>
              <w:t xml:space="preserve"> ул. Ильича</w:t>
            </w:r>
            <w:r w:rsidR="0025653F" w:rsidRPr="008A10BE">
              <w:rPr>
                <w:rFonts w:ascii="Times New Roman" w:hAnsi="Times New Roman" w:cs="Times New Roman"/>
                <w:sz w:val="20"/>
                <w:szCs w:val="20"/>
              </w:rPr>
              <w:t xml:space="preserve"> (нечетная</w:t>
            </w:r>
            <w:r w:rsidR="0025653F" w:rsidRPr="00D05A84">
              <w:rPr>
                <w:rFonts w:ascii="Times New Roman" w:hAnsi="Times New Roman" w:cs="Times New Roman"/>
                <w:sz w:val="20"/>
                <w:szCs w:val="20"/>
              </w:rPr>
              <w:t xml:space="preserve"> сторона, в границах 2 пер. Ильича – 1 Севастопольский пер)</w:t>
            </w:r>
            <w:r w:rsidRPr="00D05A84">
              <w:rPr>
                <w:rFonts w:ascii="Times New Roman" w:hAnsi="Times New Roman" w:cs="Times New Roman"/>
                <w:sz w:val="20"/>
                <w:szCs w:val="20"/>
              </w:rPr>
              <w:t xml:space="preserve">, </w:t>
            </w:r>
            <w:r w:rsidR="0025653F" w:rsidRPr="00D05A84">
              <w:rPr>
                <w:rFonts w:ascii="Times New Roman" w:hAnsi="Times New Roman" w:cs="Times New Roman"/>
                <w:sz w:val="20"/>
                <w:szCs w:val="20"/>
              </w:rPr>
              <w:t xml:space="preserve">ул. Социалистическая (в границах ул. Севастопольская – ул. Колхозная), ул. Буденного (в границах ул. Севастопольская – ул. Химическая), </w:t>
            </w:r>
            <w:r w:rsidRPr="00D05A84">
              <w:rPr>
                <w:rFonts w:ascii="Times New Roman" w:hAnsi="Times New Roman" w:cs="Times New Roman"/>
                <w:sz w:val="20"/>
                <w:szCs w:val="20"/>
              </w:rPr>
              <w:t xml:space="preserve">ул. Кутузова, ул. Суворова, ул. Деревообделочная, ул. Комарова, ул. 9 Мая, ул. Пирогова с </w:t>
            </w:r>
            <w:r w:rsidR="0025653F" w:rsidRPr="00D05A84">
              <w:rPr>
                <w:rFonts w:ascii="Times New Roman" w:hAnsi="Times New Roman" w:cs="Times New Roman"/>
                <w:sz w:val="20"/>
                <w:szCs w:val="20"/>
              </w:rPr>
              <w:t xml:space="preserve">коммунальными территориями, </w:t>
            </w:r>
            <w:r w:rsidRPr="00D05A84">
              <w:rPr>
                <w:rFonts w:ascii="Times New Roman" w:hAnsi="Times New Roman" w:cs="Times New Roman"/>
                <w:sz w:val="20"/>
                <w:szCs w:val="20"/>
              </w:rPr>
              <w:t xml:space="preserve">  с объектами </w:t>
            </w:r>
            <w:r w:rsidR="0025653F" w:rsidRPr="00D05A84">
              <w:rPr>
                <w:rFonts w:ascii="Times New Roman" w:hAnsi="Times New Roman" w:cs="Times New Roman"/>
                <w:sz w:val="20"/>
                <w:szCs w:val="20"/>
              </w:rPr>
              <w:t xml:space="preserve">торговли и </w:t>
            </w:r>
            <w:r w:rsidRPr="00D05A84">
              <w:rPr>
                <w:rFonts w:ascii="Times New Roman" w:hAnsi="Times New Roman" w:cs="Times New Roman"/>
                <w:sz w:val="20"/>
                <w:szCs w:val="20"/>
              </w:rPr>
              <w:t>социально-культурного назначения, уличными дорожными сетями</w:t>
            </w:r>
            <w:r w:rsidR="0025653F" w:rsidRPr="00D05A84">
              <w:rPr>
                <w:rFonts w:ascii="Times New Roman" w:hAnsi="Times New Roman" w:cs="Times New Roman"/>
                <w:sz w:val="20"/>
                <w:szCs w:val="20"/>
              </w:rPr>
              <w:t xml:space="preserve">, с территориями индивидуальной застройки </w:t>
            </w:r>
            <w:r w:rsidRPr="00D05A84">
              <w:rPr>
                <w:rFonts w:ascii="Times New Roman" w:hAnsi="Times New Roman" w:cs="Times New Roman"/>
                <w:sz w:val="20"/>
                <w:szCs w:val="20"/>
              </w:rPr>
              <w:t xml:space="preserve"> и другими объектами.</w:t>
            </w:r>
          </w:p>
          <w:p w:rsidR="002E4E1E" w:rsidRPr="00D05A84" w:rsidRDefault="002E4E1E" w:rsidP="00911ABA">
            <w:pPr>
              <w:spacing w:after="0" w:line="240" w:lineRule="auto"/>
              <w:jc w:val="both"/>
              <w:rPr>
                <w:rFonts w:ascii="Times New Roman" w:hAnsi="Times New Roman" w:cs="Times New Roman"/>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16.</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 3-16:</w:t>
            </w:r>
            <w:r w:rsidRPr="00D05A84">
              <w:rPr>
                <w:rFonts w:ascii="Times New Roman" w:hAnsi="Times New Roman" w:cs="Times New Roman"/>
                <w:sz w:val="20"/>
                <w:szCs w:val="20"/>
              </w:rPr>
              <w:t xml:space="preserve"> ул. Ильича</w:t>
            </w:r>
            <w:r w:rsidR="0025653F" w:rsidRPr="00D05A84">
              <w:rPr>
                <w:rFonts w:ascii="Times New Roman" w:hAnsi="Times New Roman" w:cs="Times New Roman"/>
                <w:sz w:val="20"/>
                <w:szCs w:val="20"/>
              </w:rPr>
              <w:t xml:space="preserve"> (четная сторона, в границах ул. 7 пер Ильича – ул. Пирогова)</w:t>
            </w:r>
            <w:r w:rsidRPr="00D05A84">
              <w:rPr>
                <w:rFonts w:ascii="Times New Roman" w:hAnsi="Times New Roman" w:cs="Times New Roman"/>
                <w:sz w:val="20"/>
                <w:szCs w:val="20"/>
              </w:rPr>
              <w:t>, ул. Черниговская с коммунальными территориями,  с объектами  торговли и общественного питания, с объектами социально-культурного назначения, уличными дорожными сетями и другими объектами.</w:t>
            </w:r>
          </w:p>
          <w:p w:rsidR="002E4E1E" w:rsidRPr="00D05A84" w:rsidRDefault="002E4E1E" w:rsidP="00911ABA">
            <w:pPr>
              <w:spacing w:after="0" w:line="240" w:lineRule="auto"/>
              <w:jc w:val="both"/>
              <w:rPr>
                <w:rFonts w:ascii="Times New Roman" w:hAnsi="Times New Roman" w:cs="Times New Roman"/>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17.</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b/>
                <w:sz w:val="20"/>
                <w:szCs w:val="20"/>
              </w:rPr>
            </w:pPr>
            <w:r w:rsidRPr="008A10BE">
              <w:rPr>
                <w:rFonts w:ascii="Times New Roman" w:hAnsi="Times New Roman" w:cs="Times New Roman"/>
                <w:b/>
                <w:sz w:val="20"/>
                <w:szCs w:val="20"/>
              </w:rPr>
              <w:t>Сектор № 3-17:</w:t>
            </w:r>
            <w:r w:rsidRPr="00D05A84">
              <w:rPr>
                <w:rFonts w:ascii="Times New Roman" w:hAnsi="Times New Roman" w:cs="Times New Roman"/>
                <w:b/>
                <w:sz w:val="20"/>
                <w:szCs w:val="20"/>
              </w:rPr>
              <w:t xml:space="preserve"> </w:t>
            </w:r>
            <w:r w:rsidRPr="00D05A84">
              <w:rPr>
                <w:rFonts w:ascii="Times New Roman" w:hAnsi="Times New Roman" w:cs="Times New Roman"/>
                <w:sz w:val="20"/>
                <w:szCs w:val="20"/>
              </w:rPr>
              <w:t>ул. Ильича</w:t>
            </w:r>
            <w:r w:rsidR="00A3425F" w:rsidRPr="00D05A84">
              <w:rPr>
                <w:rFonts w:ascii="Times New Roman" w:hAnsi="Times New Roman" w:cs="Times New Roman"/>
                <w:sz w:val="20"/>
                <w:szCs w:val="20"/>
              </w:rPr>
              <w:t xml:space="preserve"> (нечетная сторона, в границах 6 пер Ильича - 2 пер. Ильича), </w:t>
            </w:r>
            <w:r w:rsidRPr="00D05A84">
              <w:rPr>
                <w:rFonts w:ascii="Times New Roman" w:hAnsi="Times New Roman" w:cs="Times New Roman"/>
                <w:sz w:val="20"/>
                <w:szCs w:val="20"/>
              </w:rPr>
              <w:t xml:space="preserve">ул. Химическая, ул. 3-й пер. Ильича, </w:t>
            </w:r>
            <w:r w:rsidR="00A3425F" w:rsidRPr="00D05A84">
              <w:rPr>
                <w:rFonts w:ascii="Times New Roman" w:hAnsi="Times New Roman" w:cs="Times New Roman"/>
                <w:sz w:val="20"/>
                <w:szCs w:val="20"/>
              </w:rPr>
              <w:t xml:space="preserve">5 пер Ильича, </w:t>
            </w:r>
            <w:r w:rsidRPr="00D05A84">
              <w:rPr>
                <w:rFonts w:ascii="Times New Roman" w:hAnsi="Times New Roman" w:cs="Times New Roman"/>
                <w:sz w:val="20"/>
                <w:szCs w:val="20"/>
              </w:rPr>
              <w:t xml:space="preserve">ул. Зайцева (в границах ул. Ильича </w:t>
            </w:r>
            <w:r w:rsidR="00A3425F" w:rsidRPr="00D05A84">
              <w:rPr>
                <w:rFonts w:ascii="Times New Roman" w:hAnsi="Times New Roman" w:cs="Times New Roman"/>
                <w:sz w:val="20"/>
                <w:szCs w:val="20"/>
              </w:rPr>
              <w:t>-</w:t>
            </w:r>
            <w:r w:rsidRPr="00D05A84">
              <w:rPr>
                <w:rFonts w:ascii="Times New Roman" w:hAnsi="Times New Roman" w:cs="Times New Roman"/>
                <w:sz w:val="20"/>
                <w:szCs w:val="20"/>
              </w:rPr>
              <w:t xml:space="preserve"> ул. 1-я Транзитная</w:t>
            </w:r>
            <w:r w:rsidR="00A3425F" w:rsidRPr="00D05A84">
              <w:rPr>
                <w:rFonts w:ascii="Times New Roman" w:hAnsi="Times New Roman" w:cs="Times New Roman"/>
                <w:sz w:val="20"/>
                <w:szCs w:val="20"/>
              </w:rPr>
              <w:t>), ул. Севрюковская</w:t>
            </w:r>
            <w:r w:rsidRPr="00D05A84">
              <w:rPr>
                <w:rFonts w:ascii="Times New Roman" w:hAnsi="Times New Roman" w:cs="Times New Roman"/>
                <w:sz w:val="20"/>
                <w:szCs w:val="20"/>
              </w:rPr>
              <w:t xml:space="preserve"> с коммунальными территориями,  с объектами  торговли</w:t>
            </w:r>
            <w:r w:rsidR="00A3425F" w:rsidRPr="00D05A84">
              <w:rPr>
                <w:rFonts w:ascii="Times New Roman" w:hAnsi="Times New Roman" w:cs="Times New Roman"/>
                <w:sz w:val="20"/>
                <w:szCs w:val="20"/>
              </w:rPr>
              <w:t xml:space="preserve"> и </w:t>
            </w:r>
            <w:r w:rsidRPr="00D05A84">
              <w:rPr>
                <w:rFonts w:ascii="Times New Roman" w:hAnsi="Times New Roman" w:cs="Times New Roman"/>
                <w:sz w:val="20"/>
                <w:szCs w:val="20"/>
              </w:rPr>
              <w:t>социально-культурного назначения, уличными дорожными сетями</w:t>
            </w:r>
            <w:r w:rsidR="00A3425F" w:rsidRPr="00D05A84">
              <w:rPr>
                <w:rFonts w:ascii="Times New Roman" w:hAnsi="Times New Roman" w:cs="Times New Roman"/>
                <w:sz w:val="20"/>
                <w:szCs w:val="20"/>
              </w:rPr>
              <w:t>,</w:t>
            </w:r>
            <w:r w:rsidRPr="00D05A84">
              <w:rPr>
                <w:rFonts w:ascii="Times New Roman" w:hAnsi="Times New Roman" w:cs="Times New Roman"/>
                <w:sz w:val="20"/>
                <w:szCs w:val="20"/>
              </w:rPr>
              <w:t xml:space="preserve"> территори</w:t>
            </w:r>
            <w:r w:rsidR="00A3425F" w:rsidRPr="00D05A84">
              <w:rPr>
                <w:rFonts w:ascii="Times New Roman" w:hAnsi="Times New Roman" w:cs="Times New Roman"/>
                <w:sz w:val="20"/>
                <w:szCs w:val="20"/>
              </w:rPr>
              <w:t>ей</w:t>
            </w:r>
            <w:r w:rsidRPr="00D05A84">
              <w:rPr>
                <w:rFonts w:ascii="Times New Roman" w:hAnsi="Times New Roman" w:cs="Times New Roman"/>
                <w:sz w:val="20"/>
                <w:szCs w:val="20"/>
              </w:rPr>
              <w:t xml:space="preserve"> </w:t>
            </w:r>
            <w:r w:rsidR="00A3425F" w:rsidRPr="00D05A84">
              <w:rPr>
                <w:rFonts w:ascii="Times New Roman" w:hAnsi="Times New Roman" w:cs="Times New Roman"/>
                <w:sz w:val="20"/>
                <w:szCs w:val="20"/>
              </w:rPr>
              <w:t>усадебной застройки</w:t>
            </w:r>
            <w:r w:rsidRPr="00D05A84">
              <w:rPr>
                <w:rFonts w:ascii="Times New Roman" w:hAnsi="Times New Roman" w:cs="Times New Roman"/>
                <w:sz w:val="20"/>
                <w:szCs w:val="20"/>
              </w:rPr>
              <w:t xml:space="preserve"> и другими территориями.</w:t>
            </w:r>
            <w:r w:rsidRPr="00D05A84">
              <w:rPr>
                <w:rFonts w:ascii="Times New Roman" w:hAnsi="Times New Roman" w:cs="Times New Roman"/>
                <w:b/>
                <w:sz w:val="20"/>
                <w:szCs w:val="20"/>
              </w:rPr>
              <w:t xml:space="preserve"> </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18.</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3-18: </w:t>
            </w:r>
            <w:r w:rsidRPr="00D05A84">
              <w:rPr>
                <w:rFonts w:ascii="Times New Roman" w:hAnsi="Times New Roman" w:cs="Times New Roman"/>
                <w:sz w:val="20"/>
                <w:szCs w:val="20"/>
              </w:rPr>
              <w:t>ул. 1-я Транзитная от ул. Зайцева</w:t>
            </w:r>
            <w:r w:rsidR="00C57AF6" w:rsidRPr="00D05A84">
              <w:rPr>
                <w:rFonts w:ascii="Times New Roman" w:hAnsi="Times New Roman" w:cs="Times New Roman"/>
                <w:sz w:val="20"/>
                <w:szCs w:val="20"/>
              </w:rPr>
              <w:t>(нечетная сторона, в границах ул. Белого – автодороги Р150), ул. Е.И. Коленикова, ул. Белого (в границах ул. Зайцева – ул. И.Е. Коленикова),</w:t>
            </w:r>
            <w:r w:rsidRPr="00D05A84">
              <w:rPr>
                <w:rFonts w:ascii="Times New Roman" w:hAnsi="Times New Roman" w:cs="Times New Roman"/>
                <w:sz w:val="20"/>
                <w:szCs w:val="20"/>
              </w:rPr>
              <w:t xml:space="preserve"> Транзитный пер., ул. 2-я Транзитная, ул. 3-я Транзитная с коммунальными территориями,  с объектами  торговли, </w:t>
            </w:r>
            <w:r w:rsidR="00C57AF6" w:rsidRPr="00D05A84">
              <w:rPr>
                <w:rFonts w:ascii="Times New Roman" w:hAnsi="Times New Roman" w:cs="Times New Roman"/>
                <w:sz w:val="20"/>
                <w:szCs w:val="20"/>
              </w:rPr>
              <w:t xml:space="preserve">с </w:t>
            </w:r>
            <w:r w:rsidRPr="00D05A84">
              <w:rPr>
                <w:rFonts w:ascii="Times New Roman" w:hAnsi="Times New Roman" w:cs="Times New Roman"/>
                <w:sz w:val="20"/>
                <w:szCs w:val="20"/>
              </w:rPr>
              <w:t>уличными дорожными сетями</w:t>
            </w:r>
            <w:r w:rsidR="00C57AF6" w:rsidRPr="00D05A84">
              <w:rPr>
                <w:rFonts w:ascii="Times New Roman" w:hAnsi="Times New Roman" w:cs="Times New Roman"/>
                <w:sz w:val="20"/>
                <w:szCs w:val="20"/>
              </w:rPr>
              <w:t xml:space="preserve">, с территорией индивидуальной застройки и </w:t>
            </w:r>
            <w:r w:rsidRPr="00D05A84">
              <w:rPr>
                <w:rFonts w:ascii="Times New Roman" w:hAnsi="Times New Roman" w:cs="Times New Roman"/>
                <w:sz w:val="20"/>
                <w:szCs w:val="20"/>
              </w:rPr>
              <w:t>другими территориями.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rPr>
          <w:trHeight w:val="1060"/>
        </w:trPr>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19.</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3-19: </w:t>
            </w:r>
            <w:r w:rsidRPr="00D05A84">
              <w:rPr>
                <w:rFonts w:ascii="Times New Roman" w:hAnsi="Times New Roman" w:cs="Times New Roman"/>
                <w:sz w:val="20"/>
                <w:szCs w:val="20"/>
              </w:rPr>
              <w:t>ул. Ильича</w:t>
            </w:r>
            <w:r w:rsidR="00261E51" w:rsidRPr="00D05A84">
              <w:rPr>
                <w:rFonts w:ascii="Times New Roman" w:hAnsi="Times New Roman" w:cs="Times New Roman"/>
                <w:sz w:val="20"/>
                <w:szCs w:val="20"/>
              </w:rPr>
              <w:t xml:space="preserve"> (нечетная сторона, в грнаицах ул. 6 пер. Ильича – ул. Техническая), ул. Техническая (в границах ул. Ильича – ул. Белого),</w:t>
            </w:r>
            <w:r w:rsidRPr="00D05A84">
              <w:rPr>
                <w:rFonts w:ascii="Times New Roman" w:hAnsi="Times New Roman" w:cs="Times New Roman"/>
                <w:sz w:val="20"/>
                <w:szCs w:val="20"/>
              </w:rPr>
              <w:t xml:space="preserve"> 8-й пер. Ильича, ул. 1-я Техническая с коммунальными территориями,  с объектами  </w:t>
            </w:r>
            <w:r w:rsidR="00261E51" w:rsidRPr="00D05A84">
              <w:rPr>
                <w:rFonts w:ascii="Times New Roman" w:hAnsi="Times New Roman" w:cs="Times New Roman"/>
                <w:sz w:val="20"/>
                <w:szCs w:val="20"/>
              </w:rPr>
              <w:t xml:space="preserve">торговли, с </w:t>
            </w:r>
            <w:r w:rsidRPr="00D05A84">
              <w:rPr>
                <w:rFonts w:ascii="Times New Roman" w:hAnsi="Times New Roman" w:cs="Times New Roman"/>
                <w:sz w:val="20"/>
                <w:szCs w:val="20"/>
              </w:rPr>
              <w:t>уличными дорожными сетями</w:t>
            </w:r>
            <w:r w:rsidR="00261E51" w:rsidRPr="00D05A84">
              <w:rPr>
                <w:rFonts w:ascii="Times New Roman" w:hAnsi="Times New Roman" w:cs="Times New Roman"/>
                <w:sz w:val="20"/>
                <w:szCs w:val="20"/>
              </w:rPr>
              <w:t xml:space="preserve">, </w:t>
            </w:r>
            <w:r w:rsidRPr="00D05A84">
              <w:rPr>
                <w:rFonts w:ascii="Times New Roman" w:hAnsi="Times New Roman" w:cs="Times New Roman"/>
                <w:sz w:val="20"/>
                <w:szCs w:val="20"/>
              </w:rPr>
              <w:t>территориями промышленных предприятий другими территориями.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20.</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3-20: </w:t>
            </w:r>
            <w:r w:rsidR="00261E51" w:rsidRPr="00D05A84">
              <w:rPr>
                <w:rFonts w:ascii="Times New Roman" w:hAnsi="Times New Roman" w:cs="Times New Roman"/>
                <w:sz w:val="20"/>
                <w:szCs w:val="20"/>
              </w:rPr>
              <w:t>коммунальные территории (лесной массив) в границах ул. Черниговская – проезд Ильича – пер. Лазо.</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21.</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3-21: </w:t>
            </w:r>
            <w:r w:rsidRPr="00D05A84">
              <w:rPr>
                <w:rFonts w:ascii="Times New Roman" w:hAnsi="Times New Roman" w:cs="Times New Roman"/>
                <w:sz w:val="20"/>
                <w:szCs w:val="20"/>
              </w:rPr>
              <w:t>ул. Ильича</w:t>
            </w:r>
            <w:r w:rsidR="006D472A" w:rsidRPr="00D05A84">
              <w:rPr>
                <w:rFonts w:ascii="Times New Roman" w:hAnsi="Times New Roman" w:cs="Times New Roman"/>
                <w:sz w:val="20"/>
                <w:szCs w:val="20"/>
              </w:rPr>
              <w:t xml:space="preserve"> (четная сторона, в границах 7 пер. Ильича – ул. Жемчужная),</w:t>
            </w:r>
            <w:r w:rsidRPr="00D05A84">
              <w:rPr>
                <w:rFonts w:ascii="Times New Roman" w:hAnsi="Times New Roman" w:cs="Times New Roman"/>
                <w:sz w:val="20"/>
                <w:szCs w:val="20"/>
              </w:rPr>
              <w:t xml:space="preserve"> ул. Лазо, </w:t>
            </w:r>
            <w:r w:rsidRPr="00D05A84">
              <w:rPr>
                <w:rFonts w:ascii="Times New Roman" w:hAnsi="Times New Roman" w:cs="Times New Roman"/>
                <w:b/>
                <w:sz w:val="20"/>
                <w:szCs w:val="20"/>
              </w:rPr>
              <w:t xml:space="preserve"> </w:t>
            </w:r>
            <w:r w:rsidRPr="00D05A84">
              <w:rPr>
                <w:rFonts w:ascii="Times New Roman" w:hAnsi="Times New Roman" w:cs="Times New Roman"/>
                <w:sz w:val="20"/>
                <w:szCs w:val="20"/>
              </w:rPr>
              <w:t>1 –й пер. Лазо, 2-й пер. Лазо, 3-й пер. Лазо, 4-й пер. Лазо, 5-й пер. Лазо, ул. 1-я Орудийная, с коммунальными территориями,  с объектами  торговли</w:t>
            </w:r>
            <w:r w:rsidR="006D472A" w:rsidRPr="00D05A84">
              <w:rPr>
                <w:rFonts w:ascii="Times New Roman" w:hAnsi="Times New Roman" w:cs="Times New Roman"/>
                <w:sz w:val="20"/>
                <w:szCs w:val="20"/>
              </w:rPr>
              <w:t>,</w:t>
            </w:r>
            <w:r w:rsidRPr="00D05A84">
              <w:rPr>
                <w:rFonts w:ascii="Times New Roman" w:hAnsi="Times New Roman" w:cs="Times New Roman"/>
                <w:sz w:val="20"/>
                <w:szCs w:val="20"/>
              </w:rPr>
              <w:t xml:space="preserve"> </w:t>
            </w:r>
            <w:r w:rsidR="006D472A" w:rsidRPr="00D05A84">
              <w:rPr>
                <w:rFonts w:ascii="Times New Roman" w:hAnsi="Times New Roman" w:cs="Times New Roman"/>
                <w:sz w:val="20"/>
                <w:szCs w:val="20"/>
              </w:rPr>
              <w:t xml:space="preserve">с </w:t>
            </w:r>
            <w:r w:rsidRPr="00D05A84">
              <w:rPr>
                <w:rFonts w:ascii="Times New Roman" w:hAnsi="Times New Roman" w:cs="Times New Roman"/>
                <w:sz w:val="20"/>
                <w:szCs w:val="20"/>
              </w:rPr>
              <w:t xml:space="preserve">уличными дорожными сетями, </w:t>
            </w:r>
            <w:r w:rsidR="006D472A" w:rsidRPr="00D05A84">
              <w:rPr>
                <w:rFonts w:ascii="Times New Roman" w:hAnsi="Times New Roman" w:cs="Times New Roman"/>
                <w:sz w:val="20"/>
                <w:szCs w:val="20"/>
              </w:rPr>
              <w:t>с территорией индивидуальной застройки</w:t>
            </w:r>
            <w:r w:rsidRPr="00D05A84">
              <w:rPr>
                <w:rFonts w:ascii="Times New Roman" w:hAnsi="Times New Roman" w:cs="Times New Roman"/>
                <w:sz w:val="20"/>
                <w:szCs w:val="20"/>
              </w:rPr>
              <w:t xml:space="preserve"> и другими территориями.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22.</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3-22: </w:t>
            </w:r>
            <w:r w:rsidRPr="00D05A84">
              <w:rPr>
                <w:rFonts w:ascii="Times New Roman" w:hAnsi="Times New Roman" w:cs="Times New Roman"/>
                <w:sz w:val="20"/>
                <w:szCs w:val="20"/>
              </w:rPr>
              <w:t xml:space="preserve">ул. Ручьевая, ул. Крыничная, Рясный пер., Ракитовый пер.,  ул. Купальская, ул. Днепровская, ул. Хуторская, ул. Белицкая, ул. Белого, ул. Каленикова, ул. Алмазная,  </w:t>
            </w:r>
            <w:r w:rsidR="006D472A" w:rsidRPr="00D05A84">
              <w:rPr>
                <w:rFonts w:ascii="Times New Roman" w:hAnsi="Times New Roman" w:cs="Times New Roman"/>
                <w:sz w:val="20"/>
                <w:szCs w:val="20"/>
              </w:rPr>
              <w:t xml:space="preserve">с коммунальными территориями, с </w:t>
            </w:r>
            <w:r w:rsidRPr="00D05A84">
              <w:rPr>
                <w:rFonts w:ascii="Times New Roman" w:hAnsi="Times New Roman" w:cs="Times New Roman"/>
                <w:sz w:val="20"/>
                <w:szCs w:val="20"/>
              </w:rPr>
              <w:t>уличными дорожными сетями</w:t>
            </w:r>
            <w:r w:rsidR="006D472A" w:rsidRPr="00D05A84">
              <w:rPr>
                <w:rFonts w:ascii="Times New Roman" w:hAnsi="Times New Roman" w:cs="Times New Roman"/>
                <w:sz w:val="20"/>
                <w:szCs w:val="20"/>
              </w:rPr>
              <w:t xml:space="preserve">, с территорией индивидуальной застройки </w:t>
            </w:r>
            <w:r w:rsidRPr="00D05A84">
              <w:rPr>
                <w:rFonts w:ascii="Times New Roman" w:hAnsi="Times New Roman" w:cs="Times New Roman"/>
                <w:sz w:val="20"/>
                <w:szCs w:val="20"/>
              </w:rPr>
              <w:t>и другими территориями.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23.</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3-23: </w:t>
            </w:r>
            <w:r w:rsidRPr="00D05A84">
              <w:rPr>
                <w:rFonts w:ascii="Times New Roman" w:hAnsi="Times New Roman" w:cs="Times New Roman"/>
                <w:sz w:val="20"/>
                <w:szCs w:val="20"/>
              </w:rPr>
              <w:t>ул. Ильича</w:t>
            </w:r>
            <w:r w:rsidR="006D472A" w:rsidRPr="00D05A84">
              <w:rPr>
                <w:rFonts w:ascii="Times New Roman" w:hAnsi="Times New Roman" w:cs="Times New Roman"/>
                <w:sz w:val="20"/>
                <w:szCs w:val="20"/>
              </w:rPr>
              <w:t xml:space="preserve"> (нечетная сторона, в границах ул. Техническая – ул. Ильича, 331а)</w:t>
            </w:r>
            <w:r w:rsidRPr="00D05A84">
              <w:rPr>
                <w:rFonts w:ascii="Times New Roman" w:hAnsi="Times New Roman" w:cs="Times New Roman"/>
                <w:sz w:val="20"/>
                <w:szCs w:val="20"/>
              </w:rPr>
              <w:t xml:space="preserve"> ул. 4-я Техническая, ул. 5-я Техническая ул. 6-я Техническая ул. 7-я Техническая ул. 8-я Техническая, ул. Жемчужная с </w:t>
            </w:r>
            <w:r w:rsidR="006D472A" w:rsidRPr="00D05A84">
              <w:rPr>
                <w:rFonts w:ascii="Times New Roman" w:hAnsi="Times New Roman" w:cs="Times New Roman"/>
                <w:sz w:val="20"/>
                <w:szCs w:val="20"/>
              </w:rPr>
              <w:t xml:space="preserve">коммунальными территориями, </w:t>
            </w:r>
            <w:r w:rsidRPr="00D05A84">
              <w:rPr>
                <w:rFonts w:ascii="Times New Roman" w:hAnsi="Times New Roman" w:cs="Times New Roman"/>
                <w:sz w:val="20"/>
                <w:szCs w:val="20"/>
              </w:rPr>
              <w:t xml:space="preserve">объектами </w:t>
            </w:r>
            <w:r w:rsidR="006D472A" w:rsidRPr="00D05A84">
              <w:rPr>
                <w:rFonts w:ascii="Times New Roman" w:hAnsi="Times New Roman" w:cs="Times New Roman"/>
                <w:sz w:val="20"/>
                <w:szCs w:val="20"/>
              </w:rPr>
              <w:t xml:space="preserve">торговли и </w:t>
            </w:r>
            <w:r w:rsidRPr="00D05A84">
              <w:rPr>
                <w:rFonts w:ascii="Times New Roman" w:hAnsi="Times New Roman" w:cs="Times New Roman"/>
                <w:sz w:val="20"/>
                <w:szCs w:val="20"/>
              </w:rPr>
              <w:t xml:space="preserve"> общественного питания, с объектами социально-культурного назначения, </w:t>
            </w:r>
            <w:r w:rsidR="006D472A" w:rsidRPr="00D05A84">
              <w:rPr>
                <w:rFonts w:ascii="Times New Roman" w:hAnsi="Times New Roman" w:cs="Times New Roman"/>
                <w:sz w:val="20"/>
                <w:szCs w:val="20"/>
              </w:rPr>
              <w:t xml:space="preserve">с </w:t>
            </w:r>
            <w:r w:rsidRPr="00D05A84">
              <w:rPr>
                <w:rFonts w:ascii="Times New Roman" w:hAnsi="Times New Roman" w:cs="Times New Roman"/>
                <w:sz w:val="20"/>
                <w:szCs w:val="20"/>
              </w:rPr>
              <w:t>уличными дорожными сетями</w:t>
            </w:r>
            <w:r w:rsidR="006D472A" w:rsidRPr="00D05A84">
              <w:rPr>
                <w:rFonts w:ascii="Times New Roman" w:hAnsi="Times New Roman" w:cs="Times New Roman"/>
                <w:sz w:val="20"/>
                <w:szCs w:val="20"/>
              </w:rPr>
              <w:t xml:space="preserve">, с </w:t>
            </w:r>
            <w:r w:rsidRPr="00D05A84">
              <w:rPr>
                <w:rFonts w:ascii="Times New Roman" w:hAnsi="Times New Roman" w:cs="Times New Roman"/>
                <w:sz w:val="20"/>
                <w:szCs w:val="20"/>
              </w:rPr>
              <w:t>территориями промышленных предприятий другими территориями.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24.</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3-24: </w:t>
            </w:r>
            <w:r w:rsidRPr="00D05A84">
              <w:rPr>
                <w:rFonts w:ascii="Times New Roman" w:hAnsi="Times New Roman" w:cs="Times New Roman"/>
                <w:sz w:val="20"/>
                <w:szCs w:val="20"/>
              </w:rPr>
              <w:t xml:space="preserve">ул. Ильича </w:t>
            </w:r>
            <w:r w:rsidR="00F92C20" w:rsidRPr="00D05A84">
              <w:rPr>
                <w:rFonts w:ascii="Times New Roman" w:hAnsi="Times New Roman" w:cs="Times New Roman"/>
                <w:sz w:val="20"/>
                <w:szCs w:val="20"/>
              </w:rPr>
              <w:t>(четная сторона, в границах ул. Жемчужная – Дубровный пр-д), ул. Дубровная</w:t>
            </w:r>
            <w:r w:rsidRPr="00D05A84">
              <w:rPr>
                <w:rFonts w:ascii="Times New Roman" w:hAnsi="Times New Roman" w:cs="Times New Roman"/>
                <w:b/>
                <w:sz w:val="20"/>
                <w:szCs w:val="20"/>
              </w:rPr>
              <w:t xml:space="preserve"> </w:t>
            </w:r>
            <w:r w:rsidRPr="00D05A84">
              <w:rPr>
                <w:rFonts w:ascii="Times New Roman" w:hAnsi="Times New Roman" w:cs="Times New Roman"/>
                <w:sz w:val="20"/>
                <w:szCs w:val="20"/>
              </w:rPr>
              <w:t>с коммунальными территориями, с объектами социально-культурного назначения, с уличными дорожными сетями,  и другими территориями.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25.</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 xml:space="preserve">Сектор 3-25: </w:t>
            </w:r>
            <w:r w:rsidRPr="00D05A84">
              <w:rPr>
                <w:rFonts w:ascii="Times New Roman" w:hAnsi="Times New Roman" w:cs="Times New Roman"/>
                <w:sz w:val="20"/>
                <w:szCs w:val="20"/>
              </w:rPr>
              <w:t>ул. Покровская, ул. Е.</w:t>
            </w:r>
            <w:r w:rsidR="00F92C20" w:rsidRPr="00D05A84">
              <w:rPr>
                <w:rFonts w:ascii="Times New Roman" w:hAnsi="Times New Roman" w:cs="Times New Roman"/>
                <w:sz w:val="20"/>
                <w:szCs w:val="20"/>
              </w:rPr>
              <w:t xml:space="preserve"> </w:t>
            </w:r>
            <w:r w:rsidRPr="00D05A84">
              <w:rPr>
                <w:rFonts w:ascii="Times New Roman" w:hAnsi="Times New Roman" w:cs="Times New Roman"/>
                <w:sz w:val="20"/>
                <w:szCs w:val="20"/>
              </w:rPr>
              <w:t xml:space="preserve">Романова, ул. Щекотовская с </w:t>
            </w:r>
            <w:r w:rsidR="00F92C20" w:rsidRPr="00D05A84">
              <w:rPr>
                <w:rFonts w:ascii="Times New Roman" w:hAnsi="Times New Roman" w:cs="Times New Roman"/>
                <w:sz w:val="20"/>
                <w:szCs w:val="20"/>
              </w:rPr>
              <w:t xml:space="preserve">коммунальными территориями, </w:t>
            </w:r>
            <w:r w:rsidRPr="00D05A84">
              <w:rPr>
                <w:rFonts w:ascii="Times New Roman" w:hAnsi="Times New Roman" w:cs="Times New Roman"/>
                <w:sz w:val="20"/>
                <w:szCs w:val="20"/>
              </w:rPr>
              <w:t>с уличными дорожными сетями и другими территориями.</w:t>
            </w:r>
          </w:p>
          <w:p w:rsidR="002E4E1E" w:rsidRPr="00D05A84" w:rsidRDefault="002E4E1E"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r w:rsidR="002E4E1E" w:rsidRPr="00D05A84" w:rsidTr="007C77E0">
        <w:tc>
          <w:tcPr>
            <w:tcW w:w="959" w:type="dxa"/>
            <w:tcBorders>
              <w:top w:val="single" w:sz="4" w:space="0" w:color="auto"/>
              <w:left w:val="single" w:sz="4" w:space="0" w:color="auto"/>
              <w:bottom w:val="single" w:sz="4" w:space="0" w:color="auto"/>
              <w:right w:val="single" w:sz="4" w:space="0" w:color="auto"/>
            </w:tcBorders>
          </w:tcPr>
          <w:p w:rsidR="002E4E1E" w:rsidRPr="00D05A84" w:rsidRDefault="002E4E1E" w:rsidP="002E4E1E">
            <w:pPr>
              <w:spacing w:after="0" w:line="240" w:lineRule="auto"/>
              <w:jc w:val="center"/>
              <w:rPr>
                <w:rFonts w:ascii="Times New Roman" w:hAnsi="Times New Roman" w:cs="Times New Roman"/>
                <w:sz w:val="20"/>
                <w:szCs w:val="20"/>
              </w:rPr>
            </w:pPr>
            <w:r w:rsidRPr="00D05A84">
              <w:rPr>
                <w:rFonts w:ascii="Times New Roman" w:hAnsi="Times New Roman" w:cs="Times New Roman"/>
                <w:sz w:val="20"/>
                <w:szCs w:val="20"/>
              </w:rPr>
              <w:t>26.</w:t>
            </w:r>
          </w:p>
        </w:tc>
        <w:tc>
          <w:tcPr>
            <w:tcW w:w="7513" w:type="dxa"/>
            <w:tcBorders>
              <w:top w:val="single" w:sz="4" w:space="0" w:color="auto"/>
              <w:left w:val="single" w:sz="4" w:space="0" w:color="auto"/>
              <w:bottom w:val="single" w:sz="4" w:space="0" w:color="auto"/>
              <w:right w:val="single" w:sz="4" w:space="0" w:color="auto"/>
            </w:tcBorders>
          </w:tcPr>
          <w:p w:rsidR="002E4E1E" w:rsidRPr="00D05A84" w:rsidRDefault="002E4E1E" w:rsidP="00911ABA">
            <w:pPr>
              <w:spacing w:after="0" w:line="240" w:lineRule="auto"/>
              <w:jc w:val="both"/>
              <w:rPr>
                <w:rFonts w:ascii="Times New Roman" w:hAnsi="Times New Roman" w:cs="Times New Roman"/>
                <w:sz w:val="20"/>
                <w:szCs w:val="20"/>
              </w:rPr>
            </w:pPr>
            <w:r w:rsidRPr="00D05A84">
              <w:rPr>
                <w:rFonts w:ascii="Times New Roman" w:hAnsi="Times New Roman" w:cs="Times New Roman"/>
                <w:b/>
                <w:sz w:val="20"/>
                <w:szCs w:val="20"/>
              </w:rPr>
              <w:t>Сектор 3-26</w:t>
            </w:r>
            <w:r w:rsidRPr="00D05A84">
              <w:rPr>
                <w:rFonts w:ascii="Times New Roman" w:hAnsi="Times New Roman" w:cs="Times New Roman"/>
                <w:sz w:val="20"/>
                <w:szCs w:val="20"/>
              </w:rPr>
              <w:t>:  ул. Карагодная, ул. Ст.Фольварк, ул. Забровская, ул. Кореневская, ул. Новый двор, ул. Журавинная, ул. Сядибная, ул. Промнистая, ул. Песочная, ул. Тереховская, ул. Оськина, ул. Рябиновая, ул. Дубравная с коммунальными территориями, с объектами торгов</w:t>
            </w:r>
            <w:r w:rsidR="00F92C20" w:rsidRPr="00D05A84">
              <w:rPr>
                <w:rFonts w:ascii="Times New Roman" w:hAnsi="Times New Roman" w:cs="Times New Roman"/>
                <w:sz w:val="20"/>
                <w:szCs w:val="20"/>
              </w:rPr>
              <w:t>ли, с уличными дорожными сетями</w:t>
            </w:r>
            <w:r w:rsidRPr="00D05A84">
              <w:rPr>
                <w:rFonts w:ascii="Times New Roman" w:hAnsi="Times New Roman" w:cs="Times New Roman"/>
                <w:sz w:val="20"/>
                <w:szCs w:val="20"/>
              </w:rPr>
              <w:t xml:space="preserve">  и другими территориями.</w:t>
            </w:r>
          </w:p>
          <w:p w:rsidR="00F92C20" w:rsidRPr="00D05A84" w:rsidRDefault="00F92C20" w:rsidP="00911ABA">
            <w:pPr>
              <w:spacing w:after="0" w:line="240" w:lineRule="auto"/>
              <w:jc w:val="both"/>
              <w:rPr>
                <w:rFonts w:ascii="Times New Roman" w:hAnsi="Times New Roman" w:cs="Times New Roman"/>
                <w:b/>
                <w:sz w:val="20"/>
                <w:szCs w:val="20"/>
              </w:rPr>
            </w:pPr>
          </w:p>
        </w:tc>
        <w:tc>
          <w:tcPr>
            <w:tcW w:w="1417" w:type="dxa"/>
            <w:vMerge/>
            <w:tcBorders>
              <w:left w:val="single" w:sz="4" w:space="0" w:color="auto"/>
              <w:bottom w:val="single" w:sz="4" w:space="0" w:color="auto"/>
              <w:right w:val="single" w:sz="4" w:space="0" w:color="auto"/>
            </w:tcBorders>
          </w:tcPr>
          <w:p w:rsidR="002E4E1E" w:rsidRPr="00D05A84" w:rsidRDefault="002E4E1E" w:rsidP="00911ABA">
            <w:pPr>
              <w:spacing w:after="0" w:line="240" w:lineRule="auto"/>
              <w:rPr>
                <w:rFonts w:ascii="Times New Roman" w:hAnsi="Times New Roman" w:cs="Times New Roman"/>
                <w:sz w:val="20"/>
                <w:szCs w:val="20"/>
              </w:rPr>
            </w:pPr>
          </w:p>
        </w:tc>
      </w:tr>
    </w:tbl>
    <w:p w:rsidR="00EB3C5E" w:rsidRPr="00D05A84" w:rsidRDefault="00EB3C5E"/>
    <w:p w:rsidR="00911ABA" w:rsidRPr="00D05A84" w:rsidRDefault="00911ABA"/>
    <w:p w:rsidR="00114524" w:rsidRPr="00D05A84" w:rsidRDefault="00114524" w:rsidP="00114524">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 xml:space="preserve">График </w:t>
      </w:r>
    </w:p>
    <w:p w:rsidR="00854282" w:rsidRDefault="00114524" w:rsidP="00114524">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 xml:space="preserve">проведения мониторинга благоустройства и содержания территорий </w:t>
      </w:r>
    </w:p>
    <w:p w:rsidR="00911ABA" w:rsidRPr="00D05A84" w:rsidRDefault="00114524" w:rsidP="00114524">
      <w:pPr>
        <w:spacing w:after="0" w:line="240" w:lineRule="auto"/>
        <w:jc w:val="center"/>
        <w:rPr>
          <w:rFonts w:ascii="Times New Roman" w:hAnsi="Times New Roman" w:cs="Times New Roman"/>
          <w:sz w:val="24"/>
          <w:szCs w:val="24"/>
        </w:rPr>
      </w:pPr>
      <w:r w:rsidRPr="00D05A84">
        <w:rPr>
          <w:rFonts w:ascii="Times New Roman" w:hAnsi="Times New Roman" w:cs="Times New Roman"/>
          <w:sz w:val="24"/>
          <w:szCs w:val="24"/>
        </w:rPr>
        <w:t xml:space="preserve">Железнодорожного района  </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513"/>
        <w:gridCol w:w="1417"/>
      </w:tblGrid>
      <w:tr w:rsidR="00911ABA" w:rsidRPr="00D05A84" w:rsidTr="00911ABA">
        <w:tc>
          <w:tcPr>
            <w:tcW w:w="959" w:type="dxa"/>
            <w:tcBorders>
              <w:top w:val="single" w:sz="4" w:space="0" w:color="auto"/>
              <w:left w:val="single" w:sz="4" w:space="0" w:color="auto"/>
              <w:bottom w:val="single" w:sz="4" w:space="0" w:color="auto"/>
              <w:right w:val="single" w:sz="4" w:space="0" w:color="auto"/>
            </w:tcBorders>
          </w:tcPr>
          <w:p w:rsidR="00911ABA" w:rsidRPr="00D05A84" w:rsidRDefault="00911ABA" w:rsidP="00911ABA">
            <w:pPr>
              <w:pStyle w:val="a4"/>
              <w:spacing w:after="0"/>
              <w:ind w:hanging="360"/>
              <w:rPr>
                <w:rFonts w:ascii="Times New Roman" w:hAnsi="Times New Roman" w:cs="Times New Roman"/>
                <w:sz w:val="20"/>
                <w:szCs w:val="20"/>
              </w:rPr>
            </w:pPr>
            <w:r w:rsidRPr="00D05A84">
              <w:rPr>
                <w:rFonts w:ascii="Times New Roman" w:hAnsi="Times New Roman" w:cs="Times New Roman"/>
                <w:sz w:val="20"/>
                <w:szCs w:val="20"/>
              </w:rPr>
              <w:t>№</w:t>
            </w:r>
          </w:p>
          <w:p w:rsidR="00911ABA" w:rsidRPr="00D05A84" w:rsidRDefault="00911ABA" w:rsidP="00911ABA">
            <w:pPr>
              <w:pStyle w:val="a4"/>
              <w:ind w:hanging="360"/>
              <w:rPr>
                <w:rFonts w:ascii="Times New Roman" w:hAnsi="Times New Roman" w:cs="Times New Roman"/>
                <w:sz w:val="20"/>
                <w:szCs w:val="20"/>
              </w:rPr>
            </w:pPr>
            <w:r w:rsidRPr="00D05A84">
              <w:rPr>
                <w:rFonts w:ascii="Times New Roman" w:hAnsi="Times New Roman" w:cs="Times New Roman"/>
                <w:sz w:val="20"/>
                <w:szCs w:val="20"/>
              </w:rPr>
              <w:t>п/п</w:t>
            </w:r>
          </w:p>
        </w:tc>
        <w:tc>
          <w:tcPr>
            <w:tcW w:w="7513" w:type="dxa"/>
            <w:tcBorders>
              <w:top w:val="single" w:sz="4" w:space="0" w:color="auto"/>
              <w:left w:val="single" w:sz="4" w:space="0" w:color="auto"/>
              <w:bottom w:val="single" w:sz="4" w:space="0" w:color="auto"/>
              <w:right w:val="single" w:sz="4" w:space="0" w:color="auto"/>
            </w:tcBorders>
          </w:tcPr>
          <w:p w:rsidR="00911ABA" w:rsidRPr="00D05A84" w:rsidRDefault="00911ABA" w:rsidP="00911ABA">
            <w:pPr>
              <w:spacing w:after="0" w:line="240" w:lineRule="auto"/>
              <w:jc w:val="both"/>
              <w:rPr>
                <w:rFonts w:ascii="Times New Roman" w:hAnsi="Times New Roman" w:cs="Times New Roman"/>
                <w:b/>
                <w:bCs/>
                <w:sz w:val="20"/>
                <w:szCs w:val="20"/>
              </w:rPr>
            </w:pPr>
            <w:r w:rsidRPr="00D05A84">
              <w:rPr>
                <w:rFonts w:ascii="Times New Roman" w:hAnsi="Times New Roman" w:cs="Times New Roman"/>
                <w:b/>
                <w:bCs/>
                <w:sz w:val="20"/>
                <w:szCs w:val="20"/>
              </w:rPr>
              <w:t>Территории (объекты) мониторинга (указываются улицы, виды объектов, подлежащих мониторингу)*</w:t>
            </w:r>
          </w:p>
        </w:tc>
        <w:tc>
          <w:tcPr>
            <w:tcW w:w="1417" w:type="dxa"/>
            <w:vMerge w:val="restart"/>
            <w:tcBorders>
              <w:top w:val="single" w:sz="4" w:space="0" w:color="auto"/>
              <w:left w:val="single" w:sz="4" w:space="0" w:color="auto"/>
              <w:bottom w:val="single" w:sz="4" w:space="0" w:color="auto"/>
              <w:right w:val="single" w:sz="4" w:space="0" w:color="auto"/>
            </w:tcBorders>
          </w:tcPr>
          <w:p w:rsidR="00911ABA" w:rsidRPr="00D05A84" w:rsidRDefault="00911ABA" w:rsidP="00652253">
            <w:pPr>
              <w:spacing w:after="0" w:line="240" w:lineRule="auto"/>
              <w:rPr>
                <w:rFonts w:ascii="Times New Roman" w:hAnsi="Times New Roman" w:cs="Times New Roman"/>
                <w:sz w:val="20"/>
                <w:szCs w:val="20"/>
              </w:rPr>
            </w:pPr>
          </w:p>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4-1:</w:t>
            </w:r>
            <w:r w:rsidRPr="00D05A84">
              <w:rPr>
                <w:rFonts w:ascii="Times New Roman" w:hAnsi="Times New Roman" w:cs="Times New Roman"/>
                <w:sz w:val="20"/>
                <w:szCs w:val="20"/>
              </w:rPr>
              <w:t>ул. Кирова (четная сторона в границах ул. Комсомольская – ул. Рогачевская), ул. Рогачевская (четная сторона), ул. Ветковская, пр.Победы, ул. Артиллерийская, ул. Сазонова, ул. Курчатого, ул. Привокзальная, ул. Комсомольская, ул. Карповича (четная сторона до пересечения с пр.Ленина) с коммунальными территориями,  с объектами  торговли и общественного питания, с объектами социально-культурного назначения,</w:t>
            </w:r>
            <w:r w:rsidR="0003073C" w:rsidRPr="00D05A84">
              <w:rPr>
                <w:rFonts w:ascii="Times New Roman" w:hAnsi="Times New Roman" w:cs="Times New Roman"/>
                <w:sz w:val="20"/>
                <w:szCs w:val="20"/>
              </w:rPr>
              <w:t xml:space="preserve"> </w:t>
            </w:r>
            <w:r w:rsidRPr="00D05A84">
              <w:rPr>
                <w:rFonts w:ascii="Times New Roman" w:hAnsi="Times New Roman" w:cs="Times New Roman"/>
                <w:sz w:val="20"/>
                <w:szCs w:val="20"/>
              </w:rPr>
              <w:t>уличными дорожными сетями и другими объектами.</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val="restart"/>
          </w:tcPr>
          <w:p w:rsidR="00570DCE" w:rsidRPr="00D05A84" w:rsidRDefault="00570DCE" w:rsidP="00114524">
            <w:pPr>
              <w:rPr>
                <w:rFonts w:ascii="Times New Roman" w:hAnsi="Times New Roman" w:cs="Times New Roman"/>
                <w:sz w:val="20"/>
                <w:szCs w:val="20"/>
              </w:rPr>
            </w:pPr>
          </w:p>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w:t>
            </w:r>
            <w:r w:rsidRPr="00D05A84">
              <w:rPr>
                <w:rFonts w:ascii="Times New Roman" w:hAnsi="Times New Roman" w:cs="Times New Roman"/>
                <w:sz w:val="20"/>
                <w:szCs w:val="20"/>
              </w:rPr>
              <w:t>ул. Рогачевская (нечетная торона, ул. Полесская (от ул. Кирова до путепровода «Полесский мост», ул. Кирова (в границах ул. Рогачевская – л. Телегина), ул. Красная, ул. Шевченко, ул. Телегина (в границах жилых домов №№ 13-23)с коммунальными территориями,  с объектами  торговли и общественного питания, с объектами социально-культурного назначения, уличными дорожными сетями и другими объектами.</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4-3:</w:t>
            </w:r>
            <w:r w:rsidRPr="00D05A84">
              <w:rPr>
                <w:rFonts w:ascii="Times New Roman" w:hAnsi="Times New Roman" w:cs="Times New Roman"/>
                <w:sz w:val="20"/>
                <w:szCs w:val="20"/>
              </w:rPr>
              <w:t>ул. Рогачевская (нечетная торона, ул. Полесская (от ул. Кирова до путепровода «Полесский мост», ул. Кирова (в границах ул. Рогачевская – л. Телегина), ул. Красная, ул. Шевченко, ул. Телегина (в границах жилых домов №№ 13-23)с коммунальными территориями,  с объектами  торговли и общественного питания, с объектами социально-культурного назначения, уличными дорожными сетями и другими объектами.</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 4-4: </w:t>
            </w:r>
            <w:r w:rsidRPr="00D05A84">
              <w:rPr>
                <w:rFonts w:ascii="Times New Roman" w:hAnsi="Times New Roman" w:cs="Times New Roman"/>
                <w:sz w:val="20"/>
                <w:szCs w:val="20"/>
              </w:rPr>
              <w:t>ул. Шоссейная, ул. Рабочая (нечетная сторона) с коммунальными территориями,  с объектами  торговли и общественного питания, с объектами социально-культурного назначения, уличными дорожными сетями и территориями промышленных предприятий и другими террит</w:t>
            </w:r>
            <w:r w:rsidR="00361B94" w:rsidRPr="00D05A84">
              <w:rPr>
                <w:rFonts w:ascii="Times New Roman" w:hAnsi="Times New Roman" w:cs="Times New Roman"/>
                <w:sz w:val="20"/>
                <w:szCs w:val="20"/>
              </w:rPr>
              <w:t>о</w:t>
            </w:r>
            <w:r w:rsidRPr="00D05A84">
              <w:rPr>
                <w:rFonts w:ascii="Times New Roman" w:hAnsi="Times New Roman" w:cs="Times New Roman"/>
                <w:sz w:val="20"/>
                <w:szCs w:val="20"/>
              </w:rPr>
              <w:t>риями.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4-5: </w:t>
            </w:r>
            <w:r w:rsidRPr="00D05A84">
              <w:rPr>
                <w:rFonts w:ascii="Times New Roman" w:hAnsi="Times New Roman" w:cs="Times New Roman"/>
                <w:sz w:val="20"/>
                <w:szCs w:val="20"/>
              </w:rPr>
              <w:t xml:space="preserve">ул. Б. Царикова (нечетная сторона до дома № 51 по ул. Б.Царикова ), территория усадебной жилой застройки в районе домов по ул. Я. Колоса, ул. Тракторная, ул. Профсоюзная, ул. Ульяновская, ул. Октябрьская, ул. Хозяйственная, ул. Путевая, ул. Смольная с коммунальными территориями, объектами  торговли и общественного питания, объектами социально-культурного назначения, уличными дорожными сетями, железнодорожная станция «Гомель-Чётный»  </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4-6: </w:t>
            </w:r>
            <w:r w:rsidRPr="00D05A84">
              <w:rPr>
                <w:rFonts w:ascii="Times New Roman" w:hAnsi="Times New Roman" w:cs="Times New Roman"/>
                <w:sz w:val="20"/>
                <w:szCs w:val="20"/>
              </w:rPr>
              <w:t>пер. Я. Колоса, ул. Б. Царикова (нечетная сторона от жилого дома № 51 по ул. Б. Царикова) с коммунальными территориями,  с объектами  торговли и общественного питания, с объектами социально-культурного назначения, уличными дорожными сетями и территориями промышленных предприятий другими территориями, землями общего пользования (озера)</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4-7: </w:t>
            </w:r>
            <w:r w:rsidRPr="00D05A84">
              <w:rPr>
                <w:rFonts w:ascii="Times New Roman" w:hAnsi="Times New Roman" w:cs="Times New Roman"/>
                <w:sz w:val="20"/>
                <w:szCs w:val="20"/>
              </w:rPr>
              <w:t>ул. 3 Иногородняя (нечетная сторона), ул. 4 Иногородняя,  ул. 5 Иногородняя, ул. 6 Иногородняя, ул. 7 Иногородняя, ул. 8 Иногородняя,  ул. 9 Иногородняя  с коммунальными территориями,  с объектами  торговли, с объектами социально-культурного назначения, уличными дорожными сетями,  территориями промышленных предприятий и другими территориями.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4-8: </w:t>
            </w:r>
            <w:r w:rsidRPr="00D05A84">
              <w:rPr>
                <w:rFonts w:ascii="Times New Roman" w:hAnsi="Times New Roman" w:cs="Times New Roman"/>
                <w:sz w:val="20"/>
                <w:szCs w:val="20"/>
              </w:rPr>
              <w:t>ул. Западный блок пост,  ул. 1 Гомсельмашевская, ул. Связи, ул. Комбайновая, ул. Малая, ул. Машиностроительная, ул.  Чернышевского, ул. Я. Купалы, ул. Добролюбова, ул. Братская, ул. Локомотивная, ул. Полукруглая, ул. 9 Иногородняя  (нечетная сторона), ул. Тихая, ул. Я. Купалы, ул. Средняя с коммунальными территориями,  с уличными дорожными сетями,  территориями промышленных предприятий и усадебной застройкой.</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4-9: </w:t>
            </w:r>
            <w:r w:rsidRPr="00D05A84">
              <w:rPr>
                <w:rFonts w:ascii="Times New Roman" w:hAnsi="Times New Roman" w:cs="Times New Roman"/>
                <w:sz w:val="20"/>
                <w:szCs w:val="20"/>
              </w:rPr>
              <w:t>территория усадебной жилой застройки в районе домов по ул. Деповская, ул. Радиальная, ул. Линейная, ул. Широкая, ул. Конечная, ул. Боровая с коммунальными территориями,  с уличными дорожными сетями,  кладбищем «Мильчанское», территориями промышленных предприятий,  земли общего пользования (питомник, озеро)</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4-10: </w:t>
            </w:r>
            <w:r w:rsidRPr="00D05A84">
              <w:rPr>
                <w:rFonts w:ascii="Times New Roman" w:hAnsi="Times New Roman" w:cs="Times New Roman"/>
                <w:sz w:val="20"/>
                <w:szCs w:val="20"/>
              </w:rPr>
              <w:t>ул. Ясная, ул. Ягодная, ул. Оршанская, ул. Дружбы, ул. Весенняя, ул. Проселочная, ул. Промышленная, ул. Стрельцас коммунальными территориями,  с уличными дорожными сетями,  территориями промышленных предприятий,  территориями промышленных предприятий и усадебной застройкой.</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4-11:</w:t>
            </w:r>
            <w:r w:rsidRPr="00D05A84">
              <w:rPr>
                <w:rFonts w:ascii="Times New Roman" w:hAnsi="Times New Roman" w:cs="Times New Roman"/>
                <w:sz w:val="20"/>
                <w:szCs w:val="20"/>
              </w:rPr>
              <w:t>район Старой</w:t>
            </w:r>
            <w:r w:rsidR="00636E43" w:rsidRPr="00D05A84">
              <w:rPr>
                <w:rFonts w:ascii="Times New Roman" w:hAnsi="Times New Roman" w:cs="Times New Roman"/>
                <w:sz w:val="20"/>
                <w:szCs w:val="20"/>
              </w:rPr>
              <w:t xml:space="preserve"> </w:t>
            </w:r>
            <w:r w:rsidRPr="00D05A84">
              <w:rPr>
                <w:rFonts w:ascii="Times New Roman" w:hAnsi="Times New Roman" w:cs="Times New Roman"/>
                <w:sz w:val="20"/>
                <w:szCs w:val="20"/>
              </w:rPr>
              <w:t>Мильчи – ул. Могилевская (от пересечения с ул. Дальняя) с коммунальными территориями, с уличными дорожными сетями,  территориями промышленных предприятий и другими территориями.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4-12: </w:t>
            </w:r>
            <w:r w:rsidRPr="00D05A84">
              <w:rPr>
                <w:rFonts w:ascii="Times New Roman" w:hAnsi="Times New Roman" w:cs="Times New Roman"/>
                <w:sz w:val="20"/>
                <w:szCs w:val="20"/>
              </w:rPr>
              <w:t>ул. Дальняя, ул. Кунцевича, ул. Иванова, ул. Бельченко, ул. Танковая, ул. Нижнебрилевская, ул. Могилевская (в границах  ул. Дальняя – ул. Пригородная) с коммунальными территориями, с уличными дорожными сетями,  территориями промышленных предприятий и,  территориями промышленных предприятий и усадебной застройкой.</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4-13:</w:t>
            </w:r>
            <w:r w:rsidRPr="00D05A84">
              <w:rPr>
                <w:rFonts w:ascii="Times New Roman" w:hAnsi="Times New Roman" w:cs="Times New Roman"/>
                <w:sz w:val="20"/>
                <w:szCs w:val="20"/>
              </w:rPr>
              <w:t>ул. 3-я Иногородняя, ул. Пивоварова, ул. 1-я Линейная, ул. 2-я Линейная (до ул. Озерная), ул. 3-я Линейная, ул. 4-я Линейная, ул. 5-я Линейная, ул. Приозерная, ул. Коммунальная, пер. Литейный, 1 пер. Коммунальный, 3 пер. Коммунальный, ул. Озерная (нечетная сторона в границах ул. 3 Иногородняя – пр. Космонавтов),  пр. Космонавтов (четная сторона в границах жилых домов № 70 – 114)с коммунальными территориями, с объектами торговли, с уличными дорожными сетями,  территориями промышленных предприятий,  территориями промышленных предприятий и усадебной застройкой.</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4-14: </w:t>
            </w:r>
            <w:r w:rsidRPr="00D05A84">
              <w:rPr>
                <w:rFonts w:ascii="Times New Roman" w:hAnsi="Times New Roman" w:cs="Times New Roman"/>
                <w:sz w:val="20"/>
                <w:szCs w:val="20"/>
              </w:rPr>
              <w:t>ул. 6-я Иногородняя, ул.  5-я Иногородняя, ул. 4-я Иногородняя, ул. 3-я Иногородняя, ул. 2-я Иногородняя, ул. 1-я Иногородняя, ул. Пивоварова, ул. 1-я Линейная, ул. 2-я Линейная (от ул. Озерной), Титенский тупик, ул. Рощинская, ул. 50 лет завода Гомсельмаш, ул. Октябрьская (до ул. Б. Царикова), ул. Озерная (четная сторона от пр.Космонавтов до начала улицы), ул. Б. Царикова (четная сторона),  пр. Космонавтов (в границах ул. Озерная – ул. Б. Царикова) с коммунальными территориями,  с объектами  торговли, с объектами социально-культурного назначения, уличными дорожными сетями и территориями промышленных предприятий,  территориями промышленных пред</w:t>
            </w:r>
            <w:r w:rsidR="00312AEF" w:rsidRPr="00D05A84">
              <w:rPr>
                <w:rFonts w:ascii="Times New Roman" w:hAnsi="Times New Roman" w:cs="Times New Roman"/>
                <w:sz w:val="20"/>
                <w:szCs w:val="20"/>
              </w:rPr>
              <w:t>приятий и усадебной застройкой.</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4-15: </w:t>
            </w:r>
            <w:r w:rsidRPr="00D05A84">
              <w:rPr>
                <w:rFonts w:ascii="Times New Roman" w:hAnsi="Times New Roman" w:cs="Times New Roman"/>
                <w:sz w:val="20"/>
                <w:szCs w:val="20"/>
              </w:rPr>
              <w:t>ул. Богданова (нечетная сторона), ул. Н. Дворникова (№№ 3, 4, 6, 8, 10 - 20, 22, 24, 26, 28, 30, 32, 32 к. 2, 34 ), ул. Горбатого, ул. Рабочая (нечетная сторона), пр. Космонавтов (в границах ул. Богданова – ул. Рабочая), ул. Фадеева (в границах ул. Рабочая – ул. Богданова) с коммунальными территориями,  с объектами  торговли, с объектами социально-культурного назначения, с уличными дорожными сетями и с территориями промышленных предприятий и другими территориями. Земли общего пользования</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4-16:</w:t>
            </w:r>
            <w:r w:rsidRPr="00D05A84">
              <w:rPr>
                <w:rFonts w:ascii="Times New Roman" w:hAnsi="Times New Roman" w:cs="Times New Roman"/>
                <w:sz w:val="20"/>
                <w:szCs w:val="20"/>
              </w:rPr>
              <w:t>ул. Чапаева, ул. 2-я Сельмашевская, ул. Ефремова (в границах пр.Космонавтов-ул. Фадеева), пр.Космонавтов (в границах ул. Ефремова – ул. Богданова), ул. Фадеева (в границах ул. Ефремова – ул. Богданова), ул. Озерная (от пр.Космонавтов до строения № 1 по ул. Озерная) с коммунальными территориями,  с объектами  торговли и общественного питания, с объектами социально-культурного назначения, уличными дорожными сетями и другими территориями.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4-17: </w:t>
            </w:r>
            <w:r w:rsidRPr="00D05A84">
              <w:rPr>
                <w:rFonts w:ascii="Times New Roman" w:hAnsi="Times New Roman" w:cs="Times New Roman"/>
                <w:sz w:val="20"/>
                <w:szCs w:val="20"/>
              </w:rPr>
              <w:t>ул. Фадеева (от ул. Ефремова до железной дороги), ул. Ефремова (в границах ул. Фадеева – ул. Дворникова),  ул. Антошкина с коммунальными территориями,  с объектами  торговли, с объектами социально-культурного назначения, уличными дорожными сетями и территориями промышленных предприятий другими территориями.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4-18:</w:t>
            </w:r>
            <w:r w:rsidRPr="00D05A84">
              <w:rPr>
                <w:rFonts w:ascii="Times New Roman" w:hAnsi="Times New Roman" w:cs="Times New Roman"/>
                <w:sz w:val="20"/>
                <w:szCs w:val="20"/>
              </w:rPr>
              <w:t>ул. Советская (в границах ул. Троллейбусная – ул. Малайчука), ул. Шилова (в границах ул. Советская – здания № 14а по ул. Шилова), ул. Чонгарская дивизия, ул. Троллейбусная (нечетная сторона), ул. Малайчука (четная сторона)с коммунальными территориями,  с объектами  торговли, с объектами социально-культурного назначения, уличными дорожными сетями и территориями промышленных предприятий другими территориями.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4-19:</w:t>
            </w:r>
            <w:r w:rsidRPr="00D05A84">
              <w:rPr>
                <w:rFonts w:ascii="Times New Roman" w:hAnsi="Times New Roman" w:cs="Times New Roman"/>
                <w:sz w:val="20"/>
                <w:szCs w:val="20"/>
              </w:rPr>
              <w:t>ул. 2-я Урожайная, Урожайный проезд, ул. Урожайная, ул. Крупской (до 1 пер Крупской), ул. 2-я Светлая (до 1 пер Крупской),  ул. Гражданская (до 1 пер Крупской),  ул. 2-я Гражданская  (до 1 пер Крупской), ул. 1-я Гражданская (до 1 пер Крупской), 1 пер. Крупской (четная сторона), ул. Шилова (нечетная сторона в границах строений № 15 а – 25),с коммунальными территориями,  с объектами  торговли, с объектами социально-культурного назначения, с уличными дорожными сетями и с территориями промышленных предприятий и с усадебной застройкой.</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4-20: </w:t>
            </w:r>
            <w:r w:rsidRPr="00D05A84">
              <w:rPr>
                <w:rFonts w:ascii="Times New Roman" w:hAnsi="Times New Roman" w:cs="Times New Roman"/>
                <w:sz w:val="20"/>
                <w:szCs w:val="20"/>
              </w:rPr>
              <w:t>ул. Шилова (четная сторона, от строения № 14 по ул. Шилова до пересечения с ул. Крупская), 1 пер. Крупской (нечетная сторона) в границах строения № 1 по  1 пер. Крупской - ул.  Крупская)), Инженерный проезд, ул. Поселок Буденного, ул. Лепешинского (в границах ул. Крупская – строения № 1 по ул. Лепешинского)</w:t>
            </w:r>
            <w:r w:rsidR="00680647" w:rsidRPr="00D05A84">
              <w:rPr>
                <w:rFonts w:ascii="Times New Roman" w:hAnsi="Times New Roman" w:cs="Times New Roman"/>
                <w:sz w:val="20"/>
                <w:szCs w:val="20"/>
              </w:rPr>
              <w:t xml:space="preserve"> </w:t>
            </w:r>
            <w:r w:rsidRPr="00D05A84">
              <w:rPr>
                <w:rFonts w:ascii="Times New Roman" w:hAnsi="Times New Roman" w:cs="Times New Roman"/>
                <w:sz w:val="20"/>
                <w:szCs w:val="20"/>
              </w:rPr>
              <w:t>с коммунальными территориями,  с уличными дорожными сетями и территориями промышленных предприятий другими территориями.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4-21: </w:t>
            </w:r>
            <w:r w:rsidRPr="00D05A84">
              <w:rPr>
                <w:rFonts w:ascii="Times New Roman" w:hAnsi="Times New Roman" w:cs="Times New Roman"/>
                <w:sz w:val="20"/>
                <w:szCs w:val="20"/>
              </w:rPr>
              <w:t>ул. Крупская (в границах ул. Каменщикова – 1 пер Крупской), ул. 1-я Проезжая, ул. 9-я Новоселковская, ул. 7-я Новоселковская, ул. Светлая, ул. 2-я Светлая, ул. 2-я Новоселковская, ул. Каменщикова с коммунальными территориями,  с уличными дорожными сетями, с территориями усадебной застройки.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4-22</w:t>
            </w:r>
            <w:r w:rsidRPr="00D05A84">
              <w:rPr>
                <w:rFonts w:ascii="Times New Roman" w:hAnsi="Times New Roman" w:cs="Times New Roman"/>
                <w:sz w:val="20"/>
                <w:szCs w:val="20"/>
              </w:rPr>
              <w:t xml:space="preserve"> – территория усадебной жилой застройки в районе домов по ул. Крупской, ул. 40 лет БССР, ул. Нижняя, ул. Мичурина, ул. Верхняя, ул. Юношеская, ул. Яговкина, 2 пер. Крупской с торговыми объектами, объектами социально-культурного назначения</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4-23</w:t>
            </w:r>
            <w:r w:rsidRPr="00D05A84">
              <w:rPr>
                <w:rFonts w:ascii="Times New Roman" w:hAnsi="Times New Roman" w:cs="Times New Roman"/>
                <w:sz w:val="20"/>
                <w:szCs w:val="20"/>
              </w:rPr>
              <w:t xml:space="preserve"> – территория жилой застройки по ул. Олимпийская (№№ 16; 22); ул. Свиридова (№ 1; 1 к. 2; 3, 5, 7; 7 к. 2; 9; 11; 16; 16а; 17; 19; 22; 25; 27; 29; 31; 33; 35; 37; 39; 41; 43); ул. П. Бровки (№№ 13, 17, 19, 21, 23, 25, 27, 33, 35, 37, 43, 45, 49); ул. Огоренко (№№ 7; 7 к. 2; 13, 17, 19, 21; 21 к. 2; 25, 27, 29) с уличными дорожными сетями, железнодорожными путями, торговыми объектами, объектами социально-культурного назначения, гаражными кооперативами, автостоянкой, землями общего пользования</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4-24</w:t>
            </w:r>
            <w:r w:rsidRPr="00D05A84">
              <w:rPr>
                <w:rFonts w:ascii="Times New Roman" w:hAnsi="Times New Roman" w:cs="Times New Roman"/>
                <w:sz w:val="20"/>
                <w:szCs w:val="20"/>
              </w:rPr>
              <w:t xml:space="preserve"> – территория жилой застройки по ул. Олимпийская (№№ 6 к. 2, 8; 8 к. 1; 10 к. 1, 2; 12) с частным сектором по ул. Яговкина, ул. Крупской, 2-му пер. Крупской, уличными дорожными сетями, железнодорожными путями, торговыми объектами, объектами социально-культурного назначения, землями общего пользования</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4-25</w:t>
            </w:r>
            <w:r w:rsidRPr="00D05A84">
              <w:rPr>
                <w:rFonts w:ascii="Times New Roman" w:hAnsi="Times New Roman" w:cs="Times New Roman"/>
                <w:sz w:val="20"/>
                <w:szCs w:val="20"/>
              </w:rPr>
              <w:t xml:space="preserve"> - территория земель общего пользования (питомники) с частным сектором по ул. Витебская, ул. Волочаевской, ул. Хуторянской, ул. Нагорной, ул. Крупской, гаражным кооперативом </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4-26</w:t>
            </w:r>
            <w:r w:rsidRPr="00D05A84">
              <w:rPr>
                <w:rFonts w:ascii="Times New Roman" w:hAnsi="Times New Roman" w:cs="Times New Roman"/>
                <w:sz w:val="20"/>
                <w:szCs w:val="20"/>
              </w:rPr>
              <w:t xml:space="preserve"> – частный сектор с торговыми объектамипо ул. Витебская, ул. Волочаевской, ул. Хуторянской, ул. Нагорной, ул. Крупской, объектами социально-культурного назначения, кладбище «Конзаводское», землями общего пользования (теплицы, оранжереи)</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4-27</w:t>
            </w:r>
            <w:r w:rsidRPr="00D05A84">
              <w:rPr>
                <w:rFonts w:ascii="Times New Roman" w:hAnsi="Times New Roman" w:cs="Times New Roman"/>
                <w:sz w:val="20"/>
                <w:szCs w:val="20"/>
              </w:rPr>
              <w:t xml:space="preserve"> – территория жилой застройки по ул. Федюнинского, ул. Советская (до ул. Троллейбусная), Инженерный переулок, ул. Лепешинского, Инженерный проезд, с частным сектором, гаражным кооперативом, объектами  торговли, объектами социально-культурного назначения и другими объектами (ДСУ № 17 филиал ДСТ № 2 г. Гомель; проектная организация, курьерские услуги управляющая компания ООО «Эпсэлп»), землями общего пользования (зеленая зона в районе реки Рандовка)</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4-28</w:t>
            </w:r>
            <w:r w:rsidRPr="00D05A84">
              <w:rPr>
                <w:rFonts w:ascii="Times New Roman" w:hAnsi="Times New Roman" w:cs="Times New Roman"/>
                <w:sz w:val="20"/>
                <w:szCs w:val="20"/>
              </w:rPr>
              <w:t xml:space="preserve"> – территория земель общего пользования (питомники в районе озёр); институт радиологии, инфекционная больница, частный сектор по 2-ая ул. Мира</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4-29</w:t>
            </w:r>
            <w:r w:rsidRPr="00D05A84">
              <w:rPr>
                <w:rFonts w:ascii="Times New Roman" w:hAnsi="Times New Roman" w:cs="Times New Roman"/>
                <w:sz w:val="20"/>
                <w:szCs w:val="20"/>
              </w:rPr>
              <w:t xml:space="preserve"> – территория усадебной жилой застройки в районе домов по ул. Лепешинского (№№ 157, 159, 159А, 161), ул. Аграраная; с гаражными кооперативами, посёлком Красный октябрь, земли общего пользования (теплицы, оранжереи, озеро)</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Сектор № 4-30</w:t>
            </w:r>
            <w:r w:rsidRPr="00D05A84">
              <w:rPr>
                <w:rFonts w:ascii="Times New Roman" w:hAnsi="Times New Roman" w:cs="Times New Roman"/>
                <w:sz w:val="20"/>
                <w:szCs w:val="20"/>
              </w:rPr>
              <w:t xml:space="preserve"> – п. Новая жизнь территория усадебной жилой застройки в районе домов по ул. Механическая, ул. Электронная, ул. Оранжерейная, ул. Физкультурная, ул. Надежды, ул. Молодости, ул. Бирюзовая, ул. Технологическая, ул. 2-я мира с уличными дорожными сетями, торговыми объектами, объектами социально-культурного назначения, железнодорожная станция «Светоч», кладбище «Северное», земли общего пользования</w:t>
            </w:r>
          </w:p>
          <w:p w:rsidR="00312AEF" w:rsidRPr="00D05A84" w:rsidRDefault="00312AEF" w:rsidP="00114524">
            <w:pPr>
              <w:spacing w:after="0" w:line="240" w:lineRule="auto"/>
              <w:jc w:val="both"/>
              <w:rPr>
                <w:rFonts w:ascii="Times New Roman" w:hAnsi="Times New Roman" w:cs="Times New Roman"/>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4-31: </w:t>
            </w:r>
            <w:r w:rsidRPr="00D05A84">
              <w:rPr>
                <w:rFonts w:ascii="Times New Roman" w:hAnsi="Times New Roman" w:cs="Times New Roman"/>
                <w:sz w:val="20"/>
                <w:szCs w:val="20"/>
              </w:rPr>
              <w:t>ул. Сухого, ул. Ефремова (четная сторона, в границах ул. Фадеева – ж/д дороги), ул. Маневича, ул. Н. Ополчения (четная сторона), ул. Сухого, ул. Г. Подпольщиков с жилыми домами, объектами  торговли, объектами социально-культурного назначения, уличными дорожными сетями, землями общего пользования</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4-32: </w:t>
            </w:r>
            <w:r w:rsidRPr="00D05A84">
              <w:rPr>
                <w:rFonts w:ascii="Times New Roman" w:hAnsi="Times New Roman" w:cs="Times New Roman"/>
                <w:sz w:val="20"/>
                <w:szCs w:val="20"/>
              </w:rPr>
              <w:t>ул. Ефремова (четная сторона, в граница пр. Космонавтов – ул. Фадеева) , ул. Богдановича, ул. Осипова, ул. Карастояновой, ул. Н. Ополчения (нечетная сторона), ул. Гастелло с жилыми домами, объектами  торговли, объектами социально-культурного назначения, уличными дорожными сетями и территориями промышленных предприятий другими территориями, землями общего пользования</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4-33: </w:t>
            </w:r>
            <w:r w:rsidRPr="00D05A84">
              <w:rPr>
                <w:rFonts w:ascii="Times New Roman" w:hAnsi="Times New Roman" w:cs="Times New Roman"/>
                <w:sz w:val="20"/>
                <w:szCs w:val="20"/>
              </w:rPr>
              <w:t>ул. Текстильная, ул. Пригородная (четная сторона), ул. Могилевская (четная сторона, в границах пр.Космонавтов - строения № 14/4 по ул. Могилевская) с коммунальными территориями,  с объектами  торговли, с объектами социально-культурного назначения, уличными дорожными сетями и территориями промышленных предприятий и усадебной застройки.</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4-34: </w:t>
            </w:r>
            <w:r w:rsidRPr="00D05A84">
              <w:rPr>
                <w:rFonts w:ascii="Times New Roman" w:hAnsi="Times New Roman" w:cs="Times New Roman"/>
                <w:sz w:val="20"/>
                <w:szCs w:val="20"/>
              </w:rPr>
              <w:t>ул. Могилевская (нечетная сторона, в границах ул. Дальняя – строения № 1а по ул. Могилевская – п. Красное) с коммунальными территориями,  с объектами  торговли, с уличными дорожными сетями и территориями промышленных предприятий,  усадебной застройки по ул. Некрасова, ул. Трудовая, ул. Механизаторов</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4-35: </w:t>
            </w:r>
            <w:r w:rsidRPr="00D05A84">
              <w:rPr>
                <w:rFonts w:ascii="Times New Roman" w:hAnsi="Times New Roman" w:cs="Times New Roman"/>
                <w:sz w:val="20"/>
                <w:szCs w:val="20"/>
              </w:rPr>
              <w:t>ул. Подгорная, ул. Юбилейная (четная сторона), ул. Малайчука (нечетная сторона, в границах ул. Юбилейная – ж/д дороги) с коммунальными территориями,  с объектами  торговли, с объектами социально-культурного назначения, с уличными дорожными сетями, земли общего пользования (озеро, Юбилейный парк)</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sz w:val="20"/>
                <w:szCs w:val="20"/>
              </w:rPr>
            </w:pPr>
            <w:r w:rsidRPr="00D05A84">
              <w:rPr>
                <w:rFonts w:ascii="Times New Roman" w:hAnsi="Times New Roman" w:cs="Times New Roman"/>
                <w:b/>
                <w:bCs/>
                <w:sz w:val="20"/>
                <w:szCs w:val="20"/>
              </w:rPr>
              <w:t xml:space="preserve">Сектор 4-36: </w:t>
            </w:r>
            <w:r w:rsidRPr="00D05A84">
              <w:rPr>
                <w:rFonts w:ascii="Times New Roman" w:hAnsi="Times New Roman" w:cs="Times New Roman"/>
                <w:sz w:val="20"/>
                <w:szCs w:val="20"/>
              </w:rPr>
              <w:t>ул. Кожара (четная сторона), ул. 50 лет БССР, ул. Тимофеенко, ул. Юбилейная (нечетная сторона), ул. Советская (нечетная сторона, в границах ул. Кирова – ул. Кожара), ул. Малайчука (нечетная сторона, в границах ул. Советская – ул. Юбилейная),  с коммунальными территориями, жилыми домами, объектами  торговли, объектами социально-культурного назначения, с уличными дорожными сетями, землями общего пользования</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r w:rsidR="00570DCE" w:rsidRPr="00D05A84" w:rsidTr="00312AEF">
        <w:trPr>
          <w:trHeight w:val="2877"/>
        </w:trPr>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bCs/>
                <w:sz w:val="20"/>
                <w:szCs w:val="20"/>
              </w:rPr>
            </w:pPr>
            <w:r w:rsidRPr="00D05A84">
              <w:rPr>
                <w:rFonts w:ascii="Times New Roman" w:hAnsi="Times New Roman" w:cs="Times New Roman"/>
                <w:b/>
                <w:bCs/>
                <w:sz w:val="20"/>
                <w:szCs w:val="20"/>
              </w:rPr>
              <w:t>Сектор мкр-н Костюковка:</w:t>
            </w:r>
            <w:r w:rsidRPr="00D05A84">
              <w:rPr>
                <w:rFonts w:ascii="Times New Roman" w:hAnsi="Times New Roman" w:cs="Times New Roman"/>
                <w:bCs/>
                <w:sz w:val="20"/>
                <w:szCs w:val="20"/>
              </w:rPr>
              <w:t xml:space="preserve"> ул. Ломоносова, ул. Фадеева, ул. Радужная, ул. Высокая горка, ул. Заводская, ул. Святочная, ул. Кветковая, ул. партизанская, ул. Некрасова, Южный пер., ул. Грушевая, ул. Архитектурная, ул. Южная, ул. Северная, ул. Макаренко, пер. Чапаева, ул. 50 лет Стеклозавода, ул. Стекольная, ул. Западная, ул. Лебедовского, ул. 2-я Западная, ул. Брагинская, ул. Валерия Абеля, ул. Беляева, ул. Первомайская, ул. Дурягина, ул. Леонова, Садовый пер., ул. Заозерная, ул. Незалежности, ул. Октябрьская, ул. Смолистая, Светлогорский пер. с коммунальными территориями, жилыми домами, объектами  торговли, объектами социально-культурного назначения, с уличными дорожными сетями, землями общего пользования</w:t>
            </w:r>
            <w:r w:rsidRPr="00D05A84">
              <w:rPr>
                <w:rFonts w:ascii="Times New Roman" w:hAnsi="Times New Roman" w:cs="Times New Roman"/>
                <w:sz w:val="20"/>
                <w:szCs w:val="20"/>
              </w:rPr>
              <w:t xml:space="preserve"> </w:t>
            </w:r>
            <w:r w:rsidRPr="00D05A84">
              <w:rPr>
                <w:rFonts w:ascii="Times New Roman" w:hAnsi="Times New Roman" w:cs="Times New Roman"/>
                <w:bCs/>
                <w:sz w:val="20"/>
                <w:szCs w:val="20"/>
              </w:rPr>
              <w:t>и территориями промышленных предприятий,  усадебной застройки.</w:t>
            </w:r>
          </w:p>
          <w:p w:rsidR="00312AEF" w:rsidRPr="00D05A84" w:rsidRDefault="00312AEF" w:rsidP="00114524">
            <w:pPr>
              <w:spacing w:after="0" w:line="240" w:lineRule="auto"/>
              <w:jc w:val="both"/>
              <w:rPr>
                <w:rFonts w:ascii="Times New Roman" w:hAnsi="Times New Roman" w:cs="Times New Roman"/>
                <w:bCs/>
                <w:sz w:val="20"/>
                <w:szCs w:val="20"/>
              </w:rPr>
            </w:pPr>
          </w:p>
        </w:tc>
        <w:tc>
          <w:tcPr>
            <w:tcW w:w="1417" w:type="dxa"/>
            <w:vMerge/>
          </w:tcPr>
          <w:p w:rsidR="00570DCE" w:rsidRPr="00D05A84" w:rsidRDefault="00570DCE" w:rsidP="00114524"/>
        </w:tc>
      </w:tr>
      <w:tr w:rsidR="00570DCE" w:rsidRPr="00D05A84" w:rsidTr="00114524">
        <w:tc>
          <w:tcPr>
            <w:tcW w:w="959" w:type="dxa"/>
          </w:tcPr>
          <w:p w:rsidR="00570DCE" w:rsidRPr="00D05A84" w:rsidRDefault="00570DCE" w:rsidP="00114524">
            <w:pPr>
              <w:pStyle w:val="a4"/>
              <w:numPr>
                <w:ilvl w:val="0"/>
                <w:numId w:val="2"/>
              </w:numPr>
              <w:spacing w:after="0" w:line="240" w:lineRule="auto"/>
              <w:rPr>
                <w:rFonts w:ascii="Times New Roman" w:hAnsi="Times New Roman" w:cs="Times New Roman"/>
                <w:sz w:val="20"/>
                <w:szCs w:val="20"/>
              </w:rPr>
            </w:pPr>
          </w:p>
        </w:tc>
        <w:tc>
          <w:tcPr>
            <w:tcW w:w="7513" w:type="dxa"/>
          </w:tcPr>
          <w:p w:rsidR="00570DCE" w:rsidRPr="00D05A84" w:rsidRDefault="00570DCE" w:rsidP="00114524">
            <w:pPr>
              <w:spacing w:after="0" w:line="240" w:lineRule="auto"/>
              <w:jc w:val="both"/>
              <w:rPr>
                <w:rFonts w:ascii="Times New Roman" w:hAnsi="Times New Roman" w:cs="Times New Roman"/>
                <w:bCs/>
                <w:sz w:val="20"/>
                <w:szCs w:val="20"/>
              </w:rPr>
            </w:pPr>
            <w:r w:rsidRPr="00D05A84">
              <w:rPr>
                <w:rFonts w:ascii="Times New Roman" w:hAnsi="Times New Roman" w:cs="Times New Roman"/>
                <w:b/>
                <w:bCs/>
                <w:sz w:val="20"/>
                <w:szCs w:val="20"/>
              </w:rPr>
              <w:t xml:space="preserve">Сектор п.  Большевик </w:t>
            </w:r>
            <w:r w:rsidRPr="00D05A84">
              <w:rPr>
                <w:rFonts w:ascii="Times New Roman" w:hAnsi="Times New Roman" w:cs="Times New Roman"/>
                <w:bCs/>
                <w:sz w:val="20"/>
                <w:szCs w:val="20"/>
              </w:rPr>
              <w:t>(городская часть)</w:t>
            </w:r>
          </w:p>
          <w:p w:rsidR="00312AEF" w:rsidRPr="00D05A84" w:rsidRDefault="00312AEF" w:rsidP="00114524">
            <w:pPr>
              <w:spacing w:after="0" w:line="240" w:lineRule="auto"/>
              <w:jc w:val="both"/>
              <w:rPr>
                <w:rFonts w:ascii="Times New Roman" w:hAnsi="Times New Roman" w:cs="Times New Roman"/>
                <w:b/>
                <w:bCs/>
                <w:sz w:val="20"/>
                <w:szCs w:val="20"/>
              </w:rPr>
            </w:pPr>
          </w:p>
        </w:tc>
        <w:tc>
          <w:tcPr>
            <w:tcW w:w="1417" w:type="dxa"/>
            <w:vMerge/>
          </w:tcPr>
          <w:p w:rsidR="00570DCE" w:rsidRPr="00D05A84" w:rsidRDefault="00570DCE" w:rsidP="00114524"/>
        </w:tc>
      </w:tr>
    </w:tbl>
    <w:p w:rsidR="00114524" w:rsidRPr="00D05A84" w:rsidRDefault="00114524"/>
    <w:p w:rsidR="00EB3C5E" w:rsidRPr="00D05A84" w:rsidRDefault="00EB3C5E"/>
    <w:sectPr w:rsidR="00EB3C5E" w:rsidRPr="00D05A84" w:rsidSect="00231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E5733"/>
    <w:multiLevelType w:val="hybridMultilevel"/>
    <w:tmpl w:val="02C48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BE2B86"/>
    <w:multiLevelType w:val="hybridMultilevel"/>
    <w:tmpl w:val="E39C7FD8"/>
    <w:lvl w:ilvl="0" w:tplc="3F1453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217192"/>
    <w:multiLevelType w:val="hybridMultilevel"/>
    <w:tmpl w:val="02C48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3D"/>
    <w:rsid w:val="000017DE"/>
    <w:rsid w:val="00014CE3"/>
    <w:rsid w:val="0003073C"/>
    <w:rsid w:val="00034584"/>
    <w:rsid w:val="00035B35"/>
    <w:rsid w:val="0004419F"/>
    <w:rsid w:val="00044E6C"/>
    <w:rsid w:val="000541E9"/>
    <w:rsid w:val="000801A5"/>
    <w:rsid w:val="000C0BA4"/>
    <w:rsid w:val="000C78DB"/>
    <w:rsid w:val="00114524"/>
    <w:rsid w:val="001319AE"/>
    <w:rsid w:val="00156CBE"/>
    <w:rsid w:val="00164F9D"/>
    <w:rsid w:val="00177D83"/>
    <w:rsid w:val="001A5BAB"/>
    <w:rsid w:val="001E6C67"/>
    <w:rsid w:val="0020389B"/>
    <w:rsid w:val="00206C10"/>
    <w:rsid w:val="002157CF"/>
    <w:rsid w:val="00231603"/>
    <w:rsid w:val="0025653F"/>
    <w:rsid w:val="00261E51"/>
    <w:rsid w:val="00290DB8"/>
    <w:rsid w:val="002B0482"/>
    <w:rsid w:val="002B09D0"/>
    <w:rsid w:val="002B3E1B"/>
    <w:rsid w:val="002B4517"/>
    <w:rsid w:val="002D5FCC"/>
    <w:rsid w:val="002E21D4"/>
    <w:rsid w:val="002E4E1E"/>
    <w:rsid w:val="002E6888"/>
    <w:rsid w:val="00312AEF"/>
    <w:rsid w:val="00334A09"/>
    <w:rsid w:val="00361B94"/>
    <w:rsid w:val="003A0159"/>
    <w:rsid w:val="003A13DE"/>
    <w:rsid w:val="003A6061"/>
    <w:rsid w:val="003B072C"/>
    <w:rsid w:val="003B52C7"/>
    <w:rsid w:val="003D6817"/>
    <w:rsid w:val="003E784E"/>
    <w:rsid w:val="00403DA4"/>
    <w:rsid w:val="004071BC"/>
    <w:rsid w:val="00434987"/>
    <w:rsid w:val="0043621D"/>
    <w:rsid w:val="00453142"/>
    <w:rsid w:val="00493C3D"/>
    <w:rsid w:val="004A225B"/>
    <w:rsid w:val="004B2056"/>
    <w:rsid w:val="004C6142"/>
    <w:rsid w:val="004D55CD"/>
    <w:rsid w:val="004E1B00"/>
    <w:rsid w:val="004F1343"/>
    <w:rsid w:val="004F6E77"/>
    <w:rsid w:val="00526D91"/>
    <w:rsid w:val="0055270D"/>
    <w:rsid w:val="00553EAB"/>
    <w:rsid w:val="00570DCE"/>
    <w:rsid w:val="00587B93"/>
    <w:rsid w:val="005978AA"/>
    <w:rsid w:val="005A5E6E"/>
    <w:rsid w:val="005C4A87"/>
    <w:rsid w:val="005D3298"/>
    <w:rsid w:val="005E4DCE"/>
    <w:rsid w:val="00600294"/>
    <w:rsid w:val="00607D41"/>
    <w:rsid w:val="00614A28"/>
    <w:rsid w:val="006344C0"/>
    <w:rsid w:val="00636E43"/>
    <w:rsid w:val="006379C9"/>
    <w:rsid w:val="006409FD"/>
    <w:rsid w:val="006420B0"/>
    <w:rsid w:val="00642856"/>
    <w:rsid w:val="00647DB5"/>
    <w:rsid w:val="00652253"/>
    <w:rsid w:val="00661DC7"/>
    <w:rsid w:val="00680647"/>
    <w:rsid w:val="00685B2D"/>
    <w:rsid w:val="006869EB"/>
    <w:rsid w:val="006A045E"/>
    <w:rsid w:val="006C2A77"/>
    <w:rsid w:val="006D472A"/>
    <w:rsid w:val="006F0A3C"/>
    <w:rsid w:val="006F1C90"/>
    <w:rsid w:val="0070645B"/>
    <w:rsid w:val="00733005"/>
    <w:rsid w:val="00763220"/>
    <w:rsid w:val="00781843"/>
    <w:rsid w:val="007856A0"/>
    <w:rsid w:val="00797105"/>
    <w:rsid w:val="007A0E94"/>
    <w:rsid w:val="007A3D2D"/>
    <w:rsid w:val="007A6069"/>
    <w:rsid w:val="007A610A"/>
    <w:rsid w:val="007B46E2"/>
    <w:rsid w:val="007C77E0"/>
    <w:rsid w:val="007D221D"/>
    <w:rsid w:val="007E28F7"/>
    <w:rsid w:val="007E65FA"/>
    <w:rsid w:val="007F7FAD"/>
    <w:rsid w:val="0083135F"/>
    <w:rsid w:val="00854282"/>
    <w:rsid w:val="00855E87"/>
    <w:rsid w:val="00891A2F"/>
    <w:rsid w:val="008933BD"/>
    <w:rsid w:val="008941A5"/>
    <w:rsid w:val="008A10BE"/>
    <w:rsid w:val="008B07D4"/>
    <w:rsid w:val="008D2623"/>
    <w:rsid w:val="008F07A2"/>
    <w:rsid w:val="00911ABA"/>
    <w:rsid w:val="00927FEB"/>
    <w:rsid w:val="009336DE"/>
    <w:rsid w:val="00940094"/>
    <w:rsid w:val="009475E6"/>
    <w:rsid w:val="009F7D00"/>
    <w:rsid w:val="00A07260"/>
    <w:rsid w:val="00A108AA"/>
    <w:rsid w:val="00A15A8B"/>
    <w:rsid w:val="00A17FC8"/>
    <w:rsid w:val="00A22DE6"/>
    <w:rsid w:val="00A278BB"/>
    <w:rsid w:val="00A3425F"/>
    <w:rsid w:val="00A343F8"/>
    <w:rsid w:val="00A34C1E"/>
    <w:rsid w:val="00A35BAB"/>
    <w:rsid w:val="00A44B09"/>
    <w:rsid w:val="00A7421C"/>
    <w:rsid w:val="00A74250"/>
    <w:rsid w:val="00A904AE"/>
    <w:rsid w:val="00AA4BB4"/>
    <w:rsid w:val="00AA6D6E"/>
    <w:rsid w:val="00AD20C4"/>
    <w:rsid w:val="00B166ED"/>
    <w:rsid w:val="00B24DA3"/>
    <w:rsid w:val="00B371F7"/>
    <w:rsid w:val="00B6038D"/>
    <w:rsid w:val="00B65A10"/>
    <w:rsid w:val="00B86216"/>
    <w:rsid w:val="00BE0BEC"/>
    <w:rsid w:val="00BF0D99"/>
    <w:rsid w:val="00BF5740"/>
    <w:rsid w:val="00C1629F"/>
    <w:rsid w:val="00C164BD"/>
    <w:rsid w:val="00C559CE"/>
    <w:rsid w:val="00C57AF6"/>
    <w:rsid w:val="00C66A49"/>
    <w:rsid w:val="00C740B3"/>
    <w:rsid w:val="00CC40E2"/>
    <w:rsid w:val="00CC57ED"/>
    <w:rsid w:val="00CE7A7B"/>
    <w:rsid w:val="00D05A84"/>
    <w:rsid w:val="00D13BA1"/>
    <w:rsid w:val="00D2432C"/>
    <w:rsid w:val="00D52B9F"/>
    <w:rsid w:val="00D73CFB"/>
    <w:rsid w:val="00D806F0"/>
    <w:rsid w:val="00D81713"/>
    <w:rsid w:val="00D90A79"/>
    <w:rsid w:val="00DC0BA0"/>
    <w:rsid w:val="00DC2D10"/>
    <w:rsid w:val="00DC3B1B"/>
    <w:rsid w:val="00DE1CF9"/>
    <w:rsid w:val="00DF3F8D"/>
    <w:rsid w:val="00E157CF"/>
    <w:rsid w:val="00E2262E"/>
    <w:rsid w:val="00E32523"/>
    <w:rsid w:val="00E51CB3"/>
    <w:rsid w:val="00E65B53"/>
    <w:rsid w:val="00E71F25"/>
    <w:rsid w:val="00E83060"/>
    <w:rsid w:val="00E8791F"/>
    <w:rsid w:val="00EA1364"/>
    <w:rsid w:val="00EB3C5E"/>
    <w:rsid w:val="00EC280D"/>
    <w:rsid w:val="00EC7FCC"/>
    <w:rsid w:val="00EE6ED1"/>
    <w:rsid w:val="00EF78E9"/>
    <w:rsid w:val="00F26875"/>
    <w:rsid w:val="00F45A65"/>
    <w:rsid w:val="00F61BEB"/>
    <w:rsid w:val="00F92C20"/>
    <w:rsid w:val="00FA43FB"/>
    <w:rsid w:val="00FB4445"/>
    <w:rsid w:val="00FC3D33"/>
    <w:rsid w:val="00FF0207"/>
    <w:rsid w:val="00FF1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C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C3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C57E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5C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C3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C57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46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6876</Words>
  <Characters>39195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OKG-308</dc:creator>
  <cp:lastModifiedBy>User</cp:lastModifiedBy>
  <cp:revision>2</cp:revision>
  <dcterms:created xsi:type="dcterms:W3CDTF">2022-05-31T07:52:00Z</dcterms:created>
  <dcterms:modified xsi:type="dcterms:W3CDTF">2022-05-31T07:52:00Z</dcterms:modified>
</cp:coreProperties>
</file>