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9E6" w:rsidRDefault="009319E6" w:rsidP="009319E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9319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Информаци</w:t>
      </w:r>
      <w:bookmarkStart w:id="0" w:name="_GoBack"/>
      <w:bookmarkEnd w:id="0"/>
      <w:r w:rsidRPr="009319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онный материал по заболеваемости </w:t>
      </w:r>
    </w:p>
    <w:p w:rsidR="009319E6" w:rsidRDefault="009319E6" w:rsidP="009319E6">
      <w:pPr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 w:rsidRPr="009319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</w:t>
      </w:r>
      <w:r w:rsidR="00611DD8" w:rsidRPr="009319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ысокопатогенн</w:t>
      </w:r>
      <w:r w:rsidRPr="009319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ым</w:t>
      </w:r>
      <w:r w:rsidR="00611DD8" w:rsidRPr="009319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грипп</w:t>
      </w:r>
      <w:r w:rsidRPr="009319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ом</w:t>
      </w:r>
      <w:r w:rsidR="00611DD8" w:rsidRPr="009319E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птиц</w:t>
      </w:r>
      <w:r w:rsidR="00611DD8" w:rsidRPr="009319E6">
        <w:rPr>
          <w:rFonts w:ascii="Arial" w:hAnsi="Arial" w:cs="Arial"/>
          <w:b/>
          <w:color w:val="333333"/>
          <w:sz w:val="18"/>
          <w:szCs w:val="18"/>
          <w:shd w:val="clear" w:color="auto" w:fill="FFFFFF"/>
        </w:rPr>
        <w:t xml:space="preserve"> </w:t>
      </w:r>
    </w:p>
    <w:p w:rsidR="009319E6" w:rsidRDefault="009319E6" w:rsidP="009319E6">
      <w:pPr>
        <w:spacing w:after="0" w:line="240" w:lineRule="auto"/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6D591D" w:rsidRDefault="009319E6" w:rsidP="009319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319E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28C6D22" wp14:editId="604365F3">
            <wp:simplePos x="0" y="0"/>
            <wp:positionH relativeFrom="column">
              <wp:posOffset>-3810</wp:posOffset>
            </wp:positionH>
            <wp:positionV relativeFrom="paragraph">
              <wp:posOffset>55880</wp:posOffset>
            </wp:positionV>
            <wp:extent cx="2585085" cy="1477010"/>
            <wp:effectExtent l="0" t="0" r="5715" b="8890"/>
            <wp:wrapThrough wrapText="bothSides">
              <wp:wrapPolygon edited="0">
                <wp:start x="0" y="0"/>
                <wp:lineTo x="0" y="21451"/>
                <wp:lineTo x="21489" y="21451"/>
                <wp:lineTo x="21489" y="0"/>
                <wp:lineTo x="0" y="0"/>
              </wp:wrapPolygon>
            </wp:wrapThrough>
            <wp:docPr id="1" name="Рисунок 1" descr="https://esp.md/sites/default/files/styles/post-full-read-730/adaptive-image/public/ptichiy_gripp_novaya_pandemiya01.jpg?itok=vmcte3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sp.md/sites/default/files/styles/post-full-read-730/adaptive-image/public/ptichiy_gripp_novaya_pandemiya01.jpg?itok=vmcte3m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085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3C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6A2DEC" w:rsidRPr="009267C3" w:rsidRDefault="006F450A" w:rsidP="006F4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426880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>Начиная с 2021 года по настоящее время протекает панзоотия высокопатогенного гриппа птиц (далее – ВГП) подтипа Н5 с охватом новых стран и континентов (страны Европы, Азии, Африки, Северной и Южной Америки), нанося колоссальный экономический ущерб, связанный с проведением надзорных, противоэпизоотических и ограничительных мероприятий (запрет на экспорт птицеводческой продукции). Регистрируются случаи заболевания и гибели от ВГП млекопитающих (лисы, медведи, морские львы и др.), что создает предпосылки для возможной мутации вируса ВГП и опасности для здоровья людей.</w:t>
      </w:r>
    </w:p>
    <w:p w:rsidR="006A2DEC" w:rsidRPr="009267C3" w:rsidRDefault="00426880" w:rsidP="006F45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67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Вирус способен передаваться от зараженных птиц людям.</w:t>
      </w:r>
      <w:r w:rsidRPr="009267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>Птичий грипп у человека впервые обнаружили в 1997 году в Гонконге. Заболевание возникло вследствие контакта с домашними пернатыми. Из 18 инфицированных гонконгцев скончалось 6. Исследования показали, что причиной патологии стал штамм вируса H5N1.</w:t>
      </w:r>
    </w:p>
    <w:p w:rsidR="006A2DEC" w:rsidRPr="009267C3" w:rsidRDefault="00426880" w:rsidP="006F45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1997 году поступали сведения об инфицировании людей </w:t>
      </w:r>
      <w:r w:rsidR="00CA365E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высокопатогенным птичьим гриппом </w:t>
      </w: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A(H5N1) во время вспышки гриппа среди домашней птицы в Гонконге. С 2003 года этот птичий вирус распространился из Азии в Европу и Африку и закрепился в популяциях домашней птицы в некоторых странах. Вспышки привели к инфицированию миллионов домашних птиц, сотням случаев заболевания и многим случаям летального исхода у людей. </w:t>
      </w:r>
    </w:p>
    <w:p w:rsidR="009E7F0C" w:rsidRPr="009267C3" w:rsidRDefault="00426880" w:rsidP="006F45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2005 году было зафиксировано 112 случаев заражения людей в разных странах (Вьетнам, Индонезия, Камбоджа, Таиланд). В результате скончались 64 человека. Эти факты свидетельствуют о том, что заболевание представляет большую опасность для людей. </w:t>
      </w:r>
    </w:p>
    <w:p w:rsidR="006A2DEC" w:rsidRPr="009267C3" w:rsidRDefault="00426880" w:rsidP="006F45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>23.02.2023 национальный координатор Камбоджи по Международным медико-сан</w:t>
      </w:r>
      <w:r w:rsidR="006F450A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итарным правилам сообщил </w:t>
      </w:r>
      <w:r w:rsidR="009267C3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>Всемирной организации здравоохранения</w:t>
      </w:r>
      <w:r w:rsidR="006F450A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267C3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– ВОЗ) </w:t>
      </w:r>
      <w:r w:rsidR="006F450A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>регистрации двух случаев птичьего гриппа A (H5N1) среди людей. Впервые вспышка высокопатогенного гриппа птиц H5N1 на территории Камбоджи была выявлена в популяциях диких птиц в декабре 2003 г</w:t>
      </w:r>
      <w:r w:rsidR="006F450A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>ода.</w:t>
      </w: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тех пор и до 2014 г</w:t>
      </w:r>
      <w:r w:rsidR="006F450A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>ода</w:t>
      </w: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стране спорадически отмечались случаи заболевания людей, вызванные передачей вируса от домашней птицы человеку.</w:t>
      </w:r>
    </w:p>
    <w:p w:rsidR="00CA365E" w:rsidRPr="009267C3" w:rsidRDefault="00CA365E" w:rsidP="00CA36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>По данным В</w:t>
      </w:r>
      <w:r w:rsidR="009267C3"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>ОЗ</w:t>
      </w:r>
      <w:r w:rsidRPr="009267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животных 48 стран выявили грипп птиц в 2023 году. В Российской Федерации за истекший период 2023 года зарегистрировано 26 вспышек заболевания в популяции домашних и диких птиц.</w:t>
      </w:r>
    </w:p>
    <w:p w:rsidR="006A2DEC" w:rsidRPr="009267C3" w:rsidRDefault="00426880" w:rsidP="006F45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Водоплавающие птицы являются основным естественным резервуаром для большинства подтипов вирусов гриппа A. Большая часть этих подтипов </w:t>
      </w:r>
      <w:r w:rsidRPr="009267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вызывают у птиц бессимптомные или легкие инфекции, причем набор симптомов зависит от особенностей вируса. </w:t>
      </w:r>
    </w:p>
    <w:p w:rsidR="00CA365E" w:rsidRPr="009267C3" w:rsidRDefault="00CA365E" w:rsidP="00CA36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многолетних исследований Национальной академии наук Республики Беларусь, учеными установлено, что через территорию Беларуси во время весенней миграции пролетают птицы в пределах двух глобальных пролетных путей – через Восточно-Атлантического и Черноморско-Средиземноморского. Наиболее крупный – «Полесский» пролетный путь, центральной осью которого является пойма реки Припять (восточное направление). </w:t>
      </w:r>
    </w:p>
    <w:p w:rsidR="00CA365E" w:rsidRPr="009267C3" w:rsidRDefault="00CA365E" w:rsidP="00CA36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случаев инфицирования людей </w:t>
      </w:r>
      <w:r w:rsidR="00050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ВГП </w:t>
      </w:r>
      <w:r w:rsidRPr="00926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А(H5N1) связано с прямыми или косвенными контактами с инфицированной живой или мертвой домашней птицей. </w:t>
      </w:r>
    </w:p>
    <w:p w:rsidR="00CA365E" w:rsidRPr="009267C3" w:rsidRDefault="00CA365E" w:rsidP="006F45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329" w:rsidRDefault="00663329" w:rsidP="006633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4245"/>
          <w:sz w:val="28"/>
          <w:szCs w:val="28"/>
          <w:lang w:eastAsia="ru-RU"/>
        </w:rPr>
      </w:pPr>
    </w:p>
    <w:p w:rsidR="00663329" w:rsidRPr="00663329" w:rsidRDefault="00663329" w:rsidP="0066332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63329">
        <w:rPr>
          <w:i/>
          <w:iCs/>
        </w:rPr>
        <w:t xml:space="preserve">Информация подготовлена на основании электронных сообщений, опубликованных на сайтах </w:t>
      </w:r>
      <w:r w:rsidR="006F450A">
        <w:rPr>
          <w:i/>
          <w:iCs/>
        </w:rPr>
        <w:t>Всемирной организации здравоохранения (</w:t>
      </w:r>
      <w:r w:rsidRPr="00663329">
        <w:rPr>
          <w:i/>
          <w:iCs/>
        </w:rPr>
        <w:t>ВОЗ), Роспотребнадзора</w:t>
      </w:r>
      <w:r w:rsidRPr="00663329">
        <w:rPr>
          <w:rFonts w:ascii="Times New Roman" w:hAnsi="Times New Roman" w:cs="Times New Roman"/>
        </w:rPr>
        <w:t>.</w:t>
      </w:r>
    </w:p>
    <w:p w:rsidR="009267C3" w:rsidRDefault="009267C3" w:rsidP="000635E2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267C3" w:rsidRDefault="009267C3" w:rsidP="000635E2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267C3" w:rsidRDefault="009267C3" w:rsidP="000635E2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63CD4" w:rsidRDefault="00363CD4" w:rsidP="00363CD4"/>
    <w:p w:rsidR="00363CD4" w:rsidRDefault="00363CD4" w:rsidP="00363CD4"/>
    <w:p w:rsidR="00363CD4" w:rsidRDefault="00363CD4" w:rsidP="00363CD4"/>
    <w:p w:rsidR="00363CD4" w:rsidRDefault="00363CD4" w:rsidP="00363CD4"/>
    <w:p w:rsidR="00363CD4" w:rsidRDefault="00363CD4" w:rsidP="00363CD4"/>
    <w:p w:rsidR="00363CD4" w:rsidRPr="00363CD4" w:rsidRDefault="00363CD4" w:rsidP="00363CD4"/>
    <w:p w:rsidR="009267C3" w:rsidRDefault="009267C3" w:rsidP="000635E2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267C3" w:rsidRDefault="009267C3" w:rsidP="000635E2">
      <w:pPr>
        <w:pStyle w:val="1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9267C3" w:rsidSect="002969D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00BF"/>
    <w:multiLevelType w:val="hybridMultilevel"/>
    <w:tmpl w:val="8D3A7ED4"/>
    <w:lvl w:ilvl="0" w:tplc="122215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1AB7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147D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D080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989A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1EFD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2C97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24E9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207C4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12AB3"/>
    <w:multiLevelType w:val="hybridMultilevel"/>
    <w:tmpl w:val="4EA80490"/>
    <w:lvl w:ilvl="0" w:tplc="F46432C0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7C57690A"/>
    <w:multiLevelType w:val="hybridMultilevel"/>
    <w:tmpl w:val="EBB880E0"/>
    <w:lvl w:ilvl="0" w:tplc="A9EA20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5E1C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E0DBB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F4B1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8A2A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E0FB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1EA1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845B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30AD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D8"/>
    <w:rsid w:val="00050E96"/>
    <w:rsid w:val="000635E2"/>
    <w:rsid w:val="00066D1C"/>
    <w:rsid w:val="000C1681"/>
    <w:rsid w:val="00111522"/>
    <w:rsid w:val="001A3CA4"/>
    <w:rsid w:val="00237D0C"/>
    <w:rsid w:val="002969DF"/>
    <w:rsid w:val="00363CD4"/>
    <w:rsid w:val="00426880"/>
    <w:rsid w:val="00513058"/>
    <w:rsid w:val="00566F8E"/>
    <w:rsid w:val="00611DD8"/>
    <w:rsid w:val="00663329"/>
    <w:rsid w:val="00685667"/>
    <w:rsid w:val="006A2DEC"/>
    <w:rsid w:val="006D591D"/>
    <w:rsid w:val="006F450A"/>
    <w:rsid w:val="007218C4"/>
    <w:rsid w:val="00772F42"/>
    <w:rsid w:val="00782ACE"/>
    <w:rsid w:val="009267C3"/>
    <w:rsid w:val="009319E6"/>
    <w:rsid w:val="009D2219"/>
    <w:rsid w:val="009E7F0C"/>
    <w:rsid w:val="00A02879"/>
    <w:rsid w:val="00AA3532"/>
    <w:rsid w:val="00AC2590"/>
    <w:rsid w:val="00C37CA9"/>
    <w:rsid w:val="00CA365E"/>
    <w:rsid w:val="00CB4973"/>
    <w:rsid w:val="00D5045E"/>
    <w:rsid w:val="00D64E9C"/>
    <w:rsid w:val="00DF1682"/>
    <w:rsid w:val="00FD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C5A35-5736-408D-8536-F6183094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3C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3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A3C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1DD8"/>
    <w:rPr>
      <w:color w:val="0000FF"/>
      <w:u w:val="single"/>
    </w:rPr>
  </w:style>
  <w:style w:type="character" w:customStyle="1" w:styleId="morecontent">
    <w:name w:val="morecontent"/>
    <w:basedOn w:val="a0"/>
    <w:rsid w:val="00611DD8"/>
  </w:style>
  <w:style w:type="character" w:customStyle="1" w:styleId="30">
    <w:name w:val="Заголовок 3 Знак"/>
    <w:basedOn w:val="a0"/>
    <w:link w:val="3"/>
    <w:uiPriority w:val="9"/>
    <w:rsid w:val="001A3C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A3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3C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782A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AC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635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ody Text"/>
    <w:basedOn w:val="a"/>
    <w:link w:val="a8"/>
    <w:rsid w:val="000635E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635E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71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73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1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83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4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4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20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94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9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60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373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74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/>
      <vt:lpstr/>
      <vt:lpstr/>
      <vt:lpstr>Памятка по профилактике гриппа птиц</vt:lpstr>
    </vt:vector>
  </TitlesOfParts>
  <Company>SPecialiST RePack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Григоренко Людмила Адам.</dc:creator>
  <cp:keywords/>
  <dc:description/>
  <cp:lastModifiedBy>Григоренко Людмила Адам.</cp:lastModifiedBy>
  <cp:revision>10</cp:revision>
  <cp:lastPrinted>2023-05-29T12:20:00Z</cp:lastPrinted>
  <dcterms:created xsi:type="dcterms:W3CDTF">2023-05-29T10:56:00Z</dcterms:created>
  <dcterms:modified xsi:type="dcterms:W3CDTF">2023-05-29T12:34:00Z</dcterms:modified>
</cp:coreProperties>
</file>